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50388DC6" w:rsidR="00C84389" w:rsidRPr="0056655D" w:rsidRDefault="0056655D"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auto"/>
          <w:sz w:val="32"/>
          <w:szCs w:val="32"/>
        </w:rPr>
      </w:pPr>
      <w:r w:rsidRPr="0056655D">
        <w:rPr>
          <w:rFonts w:ascii="Arial Narrow" w:hAnsi="Arial Narrow"/>
          <w:color w:val="auto"/>
          <w:sz w:val="32"/>
          <w:szCs w:val="32"/>
        </w:rPr>
        <w:t>HUM 1020</w:t>
      </w:r>
      <w:r w:rsidR="00C84389" w:rsidRPr="0056655D">
        <w:rPr>
          <w:rFonts w:ascii="Arial Narrow" w:hAnsi="Arial Narrow"/>
          <w:color w:val="auto"/>
          <w:sz w:val="32"/>
          <w:szCs w:val="32"/>
        </w:rPr>
        <w:t xml:space="preserve">:  </w:t>
      </w:r>
      <w:r w:rsidRPr="0056655D">
        <w:rPr>
          <w:rFonts w:ascii="Arial Narrow" w:hAnsi="Arial Narrow"/>
          <w:color w:val="auto"/>
          <w:sz w:val="32"/>
          <w:szCs w:val="32"/>
        </w:rPr>
        <w:t>Introduction to Humanities</w:t>
      </w:r>
    </w:p>
    <w:p w14:paraId="5390017E" w14:textId="75DD2BC1" w:rsidR="00171305" w:rsidRPr="0048198A" w:rsidRDefault="00D0312F" w:rsidP="00C06640">
      <w:pPr>
        <w:widowControl w:val="0"/>
        <w:autoSpaceDE w:val="0"/>
        <w:autoSpaceDN w:val="0"/>
        <w:adjustRightInd w:val="0"/>
        <w:spacing w:after="0" w:line="240" w:lineRule="auto"/>
        <w:jc w:val="center"/>
        <w:rPr>
          <w:rFonts w:ascii="Arial Narrow" w:hAnsi="Arial Narrow" w:cs="Arial"/>
          <w:b/>
          <w:bCs/>
          <w:color w:val="FF0000"/>
          <w:sz w:val="24"/>
          <w:szCs w:val="24"/>
        </w:rPr>
      </w:pPr>
      <w:r w:rsidRPr="0048198A">
        <w:rPr>
          <w:rFonts w:ascii="Arial Narrow" w:hAnsi="Arial Narrow" w:cs="Arial"/>
          <w:b/>
          <w:bCs/>
          <w:sz w:val="24"/>
          <w:szCs w:val="24"/>
        </w:rPr>
        <w:t>Osceola</w:t>
      </w:r>
      <w:r w:rsidR="007C6B87" w:rsidRPr="0048198A">
        <w:rPr>
          <w:rFonts w:ascii="Arial Narrow" w:hAnsi="Arial Narrow" w:cs="Arial"/>
          <w:b/>
          <w:bCs/>
          <w:sz w:val="24"/>
          <w:szCs w:val="24"/>
        </w:rPr>
        <w:t xml:space="preserve"> Campus</w:t>
      </w:r>
      <w:r w:rsidR="0048198A" w:rsidRPr="0048198A">
        <w:rPr>
          <w:rFonts w:ascii="Arial Narrow" w:hAnsi="Arial Narrow" w:cs="Arial"/>
          <w:b/>
          <w:bCs/>
          <w:sz w:val="24"/>
          <w:szCs w:val="24"/>
        </w:rPr>
        <w:t xml:space="preserve"> </w:t>
      </w:r>
    </w:p>
    <w:p w14:paraId="56962606" w14:textId="77777777"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p>
    <w:p w14:paraId="593D998E" w14:textId="0C6C5978" w:rsidR="007D537A" w:rsidRPr="0056655D" w:rsidRDefault="00B04A9D"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w:t>
      </w:r>
      <w:r w:rsidR="00DB7738" w:rsidRPr="00484C43">
        <w:rPr>
          <w:rFonts w:ascii="Arial Narrow" w:hAnsi="Arial Narrow" w:cs="Arial"/>
          <w:b/>
          <w:bCs/>
          <w:sz w:val="24"/>
          <w:szCs w:val="24"/>
        </w:rPr>
        <w:t xml:space="preserve"> </w:t>
      </w:r>
      <w:r w:rsidR="00961141" w:rsidRPr="00484C43">
        <w:rPr>
          <w:rFonts w:ascii="Arial Narrow" w:hAnsi="Arial Narrow" w:cs="Arial"/>
          <w:b/>
          <w:bCs/>
          <w:sz w:val="24"/>
          <w:szCs w:val="24"/>
        </w:rPr>
        <w:t>20</w:t>
      </w:r>
      <w:r w:rsidR="001760E1" w:rsidRPr="00484C43">
        <w:rPr>
          <w:rFonts w:ascii="Arial Narrow" w:hAnsi="Arial Narrow" w:cs="Arial"/>
          <w:b/>
          <w:bCs/>
          <w:sz w:val="24"/>
          <w:szCs w:val="24"/>
        </w:rPr>
        <w:t>2</w:t>
      </w:r>
      <w:r>
        <w:rPr>
          <w:rFonts w:ascii="Arial Narrow" w:hAnsi="Arial Narrow" w:cs="Arial"/>
          <w:b/>
          <w:bCs/>
          <w:sz w:val="24"/>
          <w:szCs w:val="24"/>
        </w:rPr>
        <w:t>1</w:t>
      </w:r>
      <w:r w:rsidR="00961141" w:rsidRPr="00484C43">
        <w:rPr>
          <w:rFonts w:ascii="Arial Narrow" w:hAnsi="Arial Narrow" w:cs="Arial"/>
          <w:b/>
          <w:bCs/>
          <w:sz w:val="24"/>
          <w:szCs w:val="24"/>
        </w:rPr>
        <w:t xml:space="preserve">: </w:t>
      </w:r>
      <w:r>
        <w:rPr>
          <w:rFonts w:ascii="Arial Narrow" w:hAnsi="Arial Narrow" w:cs="Arial"/>
          <w:b/>
          <w:bCs/>
          <w:sz w:val="24"/>
          <w:szCs w:val="24"/>
        </w:rPr>
        <w:t>January 11</w:t>
      </w:r>
      <w:r w:rsidR="0056655D" w:rsidRPr="00484C43">
        <w:rPr>
          <w:rFonts w:ascii="Arial Narrow" w:hAnsi="Arial Narrow" w:cs="Arial"/>
          <w:b/>
          <w:bCs/>
          <w:sz w:val="24"/>
          <w:szCs w:val="24"/>
        </w:rPr>
        <w:t>, 20</w:t>
      </w:r>
      <w:r w:rsidR="001760E1" w:rsidRPr="00484C43">
        <w:rPr>
          <w:rFonts w:ascii="Arial Narrow" w:hAnsi="Arial Narrow" w:cs="Arial"/>
          <w:b/>
          <w:bCs/>
          <w:sz w:val="24"/>
          <w:szCs w:val="24"/>
        </w:rPr>
        <w:t>2</w:t>
      </w:r>
      <w:r>
        <w:rPr>
          <w:rFonts w:ascii="Arial Narrow" w:hAnsi="Arial Narrow" w:cs="Arial"/>
          <w:b/>
          <w:bCs/>
          <w:sz w:val="24"/>
          <w:szCs w:val="24"/>
        </w:rPr>
        <w:t>1</w:t>
      </w:r>
      <w:r w:rsidR="0056655D" w:rsidRPr="00484C43">
        <w:rPr>
          <w:rFonts w:ascii="Arial Narrow" w:hAnsi="Arial Narrow" w:cs="Arial"/>
          <w:b/>
          <w:bCs/>
          <w:sz w:val="24"/>
          <w:szCs w:val="24"/>
        </w:rPr>
        <w:t xml:space="preserve"> – </w:t>
      </w:r>
      <w:r>
        <w:rPr>
          <w:rFonts w:ascii="Arial Narrow" w:hAnsi="Arial Narrow" w:cs="Arial"/>
          <w:b/>
          <w:bCs/>
          <w:sz w:val="24"/>
          <w:szCs w:val="24"/>
        </w:rPr>
        <w:t>May 2</w:t>
      </w:r>
      <w:r w:rsidR="0056655D" w:rsidRPr="00484C43">
        <w:rPr>
          <w:rFonts w:ascii="Arial Narrow" w:hAnsi="Arial Narrow" w:cs="Arial"/>
          <w:b/>
          <w:bCs/>
          <w:sz w:val="24"/>
          <w:szCs w:val="24"/>
        </w:rPr>
        <w:t>, 20</w:t>
      </w:r>
      <w:r w:rsidR="001760E1" w:rsidRPr="00484C43">
        <w:rPr>
          <w:rFonts w:ascii="Arial Narrow" w:hAnsi="Arial Narrow" w:cs="Arial"/>
          <w:b/>
          <w:bCs/>
          <w:sz w:val="24"/>
          <w:szCs w:val="24"/>
        </w:rPr>
        <w:t>2</w:t>
      </w:r>
      <w:r>
        <w:rPr>
          <w:rFonts w:ascii="Arial Narrow" w:hAnsi="Arial Narrow" w:cs="Arial"/>
          <w:b/>
          <w:bCs/>
          <w:sz w:val="24"/>
          <w:szCs w:val="24"/>
        </w:rPr>
        <w:t>1</w:t>
      </w:r>
    </w:p>
    <w:p w14:paraId="2B38D393" w14:textId="77777777" w:rsidR="00CE6C3C" w:rsidRPr="0056655D"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6655D" w14:paraId="35516E78" w14:textId="77777777" w:rsidTr="00BF41AD">
        <w:trPr>
          <w:trHeight w:val="307"/>
        </w:trPr>
        <w:tc>
          <w:tcPr>
            <w:tcW w:w="2155" w:type="dxa"/>
          </w:tcPr>
          <w:p w14:paraId="3E1972F6"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PROFESSOR:</w:t>
            </w:r>
            <w:r w:rsidRPr="0056655D">
              <w:rPr>
                <w:rFonts w:ascii="Arial Narrow" w:hAnsi="Arial Narrow" w:cs="Arial"/>
                <w:bCs/>
              </w:rPr>
              <w:t xml:space="preserve">  </w:t>
            </w:r>
          </w:p>
        </w:tc>
        <w:tc>
          <w:tcPr>
            <w:tcW w:w="3330" w:type="dxa"/>
          </w:tcPr>
          <w:p w14:paraId="715C28EC" w14:textId="0255635D" w:rsidR="00376609" w:rsidRPr="0056655D" w:rsidRDefault="0056655D" w:rsidP="00C06640">
            <w:pPr>
              <w:widowControl w:val="0"/>
              <w:autoSpaceDE w:val="0"/>
              <w:autoSpaceDN w:val="0"/>
              <w:adjustRightInd w:val="0"/>
              <w:spacing w:after="0" w:line="240" w:lineRule="auto"/>
              <w:contextualSpacing/>
              <w:rPr>
                <w:rFonts w:ascii="Arial Narrow" w:hAnsi="Arial Narrow" w:cs="Arial"/>
                <w:bCs/>
              </w:rPr>
            </w:pPr>
            <w:r w:rsidRPr="0056655D">
              <w:rPr>
                <w:rFonts w:ascii="Arial Narrow" w:hAnsi="Arial Narrow" w:cs="Arial"/>
                <w:bCs/>
              </w:rPr>
              <w:t>Dr. Pari Joyce</w:t>
            </w:r>
          </w:p>
        </w:tc>
        <w:tc>
          <w:tcPr>
            <w:tcW w:w="1985" w:type="dxa"/>
          </w:tcPr>
          <w:p w14:paraId="779AD29A" w14:textId="77777777" w:rsidR="00376609" w:rsidRPr="00484C43" w:rsidRDefault="00376609" w:rsidP="00C06640">
            <w:pPr>
              <w:widowControl w:val="0"/>
              <w:autoSpaceDE w:val="0"/>
              <w:autoSpaceDN w:val="0"/>
              <w:adjustRightInd w:val="0"/>
              <w:spacing w:after="0" w:line="240" w:lineRule="auto"/>
              <w:contextualSpacing/>
              <w:rPr>
                <w:rFonts w:ascii="Arial Narrow" w:hAnsi="Arial Narrow" w:cs="Arial"/>
                <w:b/>
                <w:bCs/>
              </w:rPr>
            </w:pPr>
            <w:r w:rsidRPr="00484C43">
              <w:rPr>
                <w:rFonts w:ascii="Arial Narrow" w:hAnsi="Arial Narrow" w:cs="Arial"/>
                <w:b/>
                <w:bCs/>
              </w:rPr>
              <w:t>CRN:</w:t>
            </w:r>
          </w:p>
        </w:tc>
        <w:tc>
          <w:tcPr>
            <w:tcW w:w="3330" w:type="dxa"/>
          </w:tcPr>
          <w:p w14:paraId="098E5B4E" w14:textId="6A3E7104" w:rsidR="00376609" w:rsidRPr="00484C43" w:rsidRDefault="00B04A9D"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23897; 23898</w:t>
            </w:r>
          </w:p>
        </w:tc>
      </w:tr>
      <w:tr w:rsidR="00376609" w:rsidRPr="0056655D" w14:paraId="7C48D6FD" w14:textId="77777777" w:rsidTr="00BF41AD">
        <w:trPr>
          <w:trHeight w:val="307"/>
        </w:trPr>
        <w:tc>
          <w:tcPr>
            <w:tcW w:w="2155" w:type="dxa"/>
          </w:tcPr>
          <w:p w14:paraId="1007AEBD"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OFFICE LOCATION:</w:t>
            </w:r>
          </w:p>
        </w:tc>
        <w:tc>
          <w:tcPr>
            <w:tcW w:w="3330" w:type="dxa"/>
          </w:tcPr>
          <w:p w14:paraId="11C74488" w14:textId="0044E933" w:rsidR="00376609" w:rsidRPr="0056655D" w:rsidRDefault="0056655D" w:rsidP="00E256DB">
            <w:pPr>
              <w:widowControl w:val="0"/>
              <w:autoSpaceDE w:val="0"/>
              <w:autoSpaceDN w:val="0"/>
              <w:adjustRightInd w:val="0"/>
              <w:spacing w:after="0" w:line="240" w:lineRule="auto"/>
              <w:contextualSpacing/>
              <w:rPr>
                <w:rFonts w:ascii="Arial Narrow" w:hAnsi="Arial Narrow" w:cs="Arial"/>
                <w:bCs/>
              </w:rPr>
            </w:pPr>
            <w:r w:rsidRPr="0056655D">
              <w:rPr>
                <w:rFonts w:ascii="Arial Narrow" w:hAnsi="Arial Narrow" w:cs="Arial"/>
                <w:bCs/>
              </w:rPr>
              <w:t>Humanities Dept.</w:t>
            </w:r>
          </w:p>
        </w:tc>
        <w:tc>
          <w:tcPr>
            <w:tcW w:w="1985" w:type="dxa"/>
          </w:tcPr>
          <w:p w14:paraId="249CCDE7"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CREDIT HOURS:</w:t>
            </w:r>
          </w:p>
        </w:tc>
        <w:tc>
          <w:tcPr>
            <w:tcW w:w="3330" w:type="dxa"/>
          </w:tcPr>
          <w:p w14:paraId="2E93EF1C" w14:textId="24A72129" w:rsidR="00376609" w:rsidRPr="0056655D" w:rsidRDefault="0056655D" w:rsidP="00C06640">
            <w:pPr>
              <w:widowControl w:val="0"/>
              <w:autoSpaceDE w:val="0"/>
              <w:autoSpaceDN w:val="0"/>
              <w:adjustRightInd w:val="0"/>
              <w:spacing w:after="0" w:line="240" w:lineRule="auto"/>
              <w:contextualSpacing/>
              <w:rPr>
                <w:rFonts w:ascii="Arial Narrow" w:hAnsi="Arial Narrow" w:cs="Arial"/>
                <w:bCs/>
              </w:rPr>
            </w:pPr>
            <w:r w:rsidRPr="0056655D">
              <w:rPr>
                <w:rFonts w:ascii="Arial Narrow" w:hAnsi="Arial Narrow" w:cs="Arial"/>
                <w:bCs/>
              </w:rPr>
              <w:t>3</w:t>
            </w:r>
          </w:p>
        </w:tc>
      </w:tr>
      <w:tr w:rsidR="00376609" w:rsidRPr="0056655D" w14:paraId="0830F800" w14:textId="77777777" w:rsidTr="00BF41AD">
        <w:trPr>
          <w:trHeight w:val="298"/>
        </w:trPr>
        <w:tc>
          <w:tcPr>
            <w:tcW w:w="2155" w:type="dxa"/>
          </w:tcPr>
          <w:p w14:paraId="116CB59A"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OFFICE PHONE:</w:t>
            </w:r>
          </w:p>
        </w:tc>
        <w:tc>
          <w:tcPr>
            <w:tcW w:w="3330" w:type="dxa"/>
          </w:tcPr>
          <w:p w14:paraId="127F9B02" w14:textId="1BF958B0" w:rsidR="00376609" w:rsidRPr="0056655D" w:rsidRDefault="00BF41AD" w:rsidP="00C06640">
            <w:pPr>
              <w:widowControl w:val="0"/>
              <w:autoSpaceDE w:val="0"/>
              <w:autoSpaceDN w:val="0"/>
              <w:adjustRightInd w:val="0"/>
              <w:spacing w:after="0" w:line="240" w:lineRule="auto"/>
              <w:contextualSpacing/>
              <w:rPr>
                <w:rFonts w:ascii="Arial Narrow" w:hAnsi="Arial Narrow" w:cs="Arial"/>
                <w:bCs/>
              </w:rPr>
            </w:pPr>
            <w:r w:rsidRPr="0056655D">
              <w:rPr>
                <w:rFonts w:ascii="Arial Narrow" w:hAnsi="Arial Narrow" w:cs="Arial"/>
                <w:bCs/>
              </w:rPr>
              <w:t>407-582-</w:t>
            </w:r>
            <w:r w:rsidR="00690D80">
              <w:rPr>
                <w:rFonts w:ascii="Arial Narrow" w:hAnsi="Arial Narrow" w:cs="Arial"/>
                <w:bCs/>
              </w:rPr>
              <w:t>6100</w:t>
            </w:r>
          </w:p>
        </w:tc>
        <w:tc>
          <w:tcPr>
            <w:tcW w:w="1985" w:type="dxa"/>
          </w:tcPr>
          <w:p w14:paraId="446A48D5"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CLASS MEETINGS:</w:t>
            </w:r>
          </w:p>
        </w:tc>
        <w:tc>
          <w:tcPr>
            <w:tcW w:w="3330" w:type="dxa"/>
          </w:tcPr>
          <w:p w14:paraId="3C78FA8E" w14:textId="71BAD94A" w:rsidR="00376609" w:rsidRPr="0056655D" w:rsidRDefault="00DB7738"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Online</w:t>
            </w:r>
          </w:p>
        </w:tc>
      </w:tr>
      <w:tr w:rsidR="00376609" w:rsidRPr="0056655D" w14:paraId="46E82E14" w14:textId="77777777" w:rsidTr="00BF41AD">
        <w:trPr>
          <w:trHeight w:val="298"/>
        </w:trPr>
        <w:tc>
          <w:tcPr>
            <w:tcW w:w="2155" w:type="dxa"/>
          </w:tcPr>
          <w:p w14:paraId="59A6C661" w14:textId="3A66EF2D" w:rsidR="00376609" w:rsidRPr="0056655D" w:rsidRDefault="006769B7"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CLASSROOM:</w:t>
            </w:r>
          </w:p>
        </w:tc>
        <w:tc>
          <w:tcPr>
            <w:tcW w:w="3330" w:type="dxa"/>
          </w:tcPr>
          <w:p w14:paraId="6E1561C9" w14:textId="758D95E0" w:rsidR="00376609" w:rsidRPr="006769B7" w:rsidRDefault="00DB7738" w:rsidP="00C06640">
            <w:pPr>
              <w:widowControl w:val="0"/>
              <w:autoSpaceDE w:val="0"/>
              <w:autoSpaceDN w:val="0"/>
              <w:adjustRightInd w:val="0"/>
              <w:spacing w:after="0" w:line="240" w:lineRule="auto"/>
              <w:contextualSpacing/>
              <w:rPr>
                <w:rFonts w:ascii="Arial Narrow" w:hAnsi="Arial Narrow" w:cs="Arial"/>
              </w:rPr>
            </w:pPr>
            <w:r>
              <w:rPr>
                <w:rFonts w:ascii="Arial Narrow" w:hAnsi="Arial Narrow" w:cs="Arial"/>
              </w:rPr>
              <w:t>Online</w:t>
            </w:r>
          </w:p>
        </w:tc>
        <w:tc>
          <w:tcPr>
            <w:tcW w:w="1985" w:type="dxa"/>
          </w:tcPr>
          <w:p w14:paraId="45554119" w14:textId="77777777" w:rsidR="00376609" w:rsidRPr="0056655D" w:rsidRDefault="00BF41AD" w:rsidP="00C06640">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 xml:space="preserve">OFFICE HOURS: </w:t>
            </w:r>
          </w:p>
        </w:tc>
        <w:tc>
          <w:tcPr>
            <w:tcW w:w="3330" w:type="dxa"/>
          </w:tcPr>
          <w:p w14:paraId="72AF3744" w14:textId="77777777" w:rsidR="00376609" w:rsidRPr="0056655D" w:rsidRDefault="00BF41AD" w:rsidP="00C06640">
            <w:pPr>
              <w:widowControl w:val="0"/>
              <w:autoSpaceDE w:val="0"/>
              <w:autoSpaceDN w:val="0"/>
              <w:adjustRightInd w:val="0"/>
              <w:spacing w:after="0" w:line="240" w:lineRule="auto"/>
              <w:contextualSpacing/>
              <w:rPr>
                <w:rFonts w:ascii="Arial Narrow" w:hAnsi="Arial Narrow" w:cs="Arial"/>
                <w:bCs/>
              </w:rPr>
            </w:pPr>
            <w:r w:rsidRPr="0056655D">
              <w:rPr>
                <w:rFonts w:ascii="Arial Narrow" w:hAnsi="Arial Narrow" w:cs="Arial"/>
                <w:bCs/>
              </w:rPr>
              <w:t>Virtual or by appointment only</w:t>
            </w:r>
          </w:p>
        </w:tc>
      </w:tr>
      <w:tr w:rsidR="00376609" w14:paraId="5D0D9661" w14:textId="77777777" w:rsidTr="00BF41AD">
        <w:trPr>
          <w:trHeight w:val="316"/>
        </w:trPr>
        <w:tc>
          <w:tcPr>
            <w:tcW w:w="2155" w:type="dxa"/>
          </w:tcPr>
          <w:p w14:paraId="543C9134" w14:textId="77777777" w:rsidR="00376609" w:rsidRPr="0056655D" w:rsidRDefault="00376609" w:rsidP="00376609">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EMAIL:</w:t>
            </w:r>
            <w:r w:rsidRPr="0056655D">
              <w:rPr>
                <w:rFonts w:ascii="Arial Narrow" w:hAnsi="Arial Narrow" w:cs="Arial"/>
                <w:bCs/>
              </w:rPr>
              <w:t xml:space="preserve">  </w:t>
            </w:r>
          </w:p>
        </w:tc>
        <w:tc>
          <w:tcPr>
            <w:tcW w:w="3330" w:type="dxa"/>
          </w:tcPr>
          <w:p w14:paraId="3D219BD2" w14:textId="1C59C118" w:rsidR="00EA31AB" w:rsidRPr="00DB7738" w:rsidRDefault="00EA31AB" w:rsidP="00EA31AB">
            <w:pPr>
              <w:widowControl w:val="0"/>
              <w:autoSpaceDE w:val="0"/>
              <w:autoSpaceDN w:val="0"/>
              <w:adjustRightInd w:val="0"/>
              <w:spacing w:after="0" w:line="240" w:lineRule="auto"/>
              <w:contextualSpacing/>
              <w:rPr>
                <w:rFonts w:ascii="Arial Narrow" w:hAnsi="Arial Narrow" w:cs="Arial"/>
                <w:b/>
              </w:rPr>
            </w:pPr>
            <w:r w:rsidRPr="00DB7738">
              <w:rPr>
                <w:rFonts w:ascii="Arial Narrow" w:hAnsi="Arial Narrow" w:cs="Arial"/>
                <w:b/>
              </w:rPr>
              <w:t>USE C</w:t>
            </w:r>
            <w:r w:rsidR="00DB7738" w:rsidRPr="00DB7738">
              <w:rPr>
                <w:rFonts w:ascii="Arial Narrow" w:hAnsi="Arial Narrow" w:cs="Arial"/>
                <w:b/>
              </w:rPr>
              <w:t>ANVAS</w:t>
            </w:r>
            <w:r w:rsidRPr="00DB7738">
              <w:rPr>
                <w:rFonts w:ascii="Arial Narrow" w:hAnsi="Arial Narrow" w:cs="Arial"/>
                <w:b/>
              </w:rPr>
              <w:t xml:space="preserve"> as Primary Email</w:t>
            </w:r>
          </w:p>
          <w:p w14:paraId="329B4CDC" w14:textId="1D3ABBA5" w:rsidR="00376609" w:rsidRPr="00B04A9D" w:rsidRDefault="00B04A9D" w:rsidP="00EA31AB">
            <w:pPr>
              <w:widowControl w:val="0"/>
              <w:autoSpaceDE w:val="0"/>
              <w:autoSpaceDN w:val="0"/>
              <w:adjustRightInd w:val="0"/>
              <w:spacing w:after="0" w:line="240" w:lineRule="auto"/>
              <w:contextualSpacing/>
              <w:rPr>
                <w:rFonts w:ascii="Arial Narrow" w:hAnsi="Arial Narrow" w:cs="Arial"/>
                <w:bCs/>
                <w:sz w:val="16"/>
                <w:szCs w:val="16"/>
              </w:rPr>
            </w:pPr>
            <w:r w:rsidRPr="00B04A9D">
              <w:rPr>
                <w:rFonts w:ascii="Arial Narrow" w:hAnsi="Arial Narrow" w:cs="Arial"/>
                <w:bCs/>
                <w:sz w:val="16"/>
                <w:szCs w:val="16"/>
              </w:rPr>
              <w:t>I</w:t>
            </w:r>
            <w:r w:rsidR="00655D5C">
              <w:rPr>
                <w:rFonts w:ascii="Arial Narrow" w:hAnsi="Arial Narrow" w:cs="Arial"/>
                <w:bCs/>
                <w:sz w:val="16"/>
                <w:szCs w:val="16"/>
              </w:rPr>
              <w:t xml:space="preserve">f </w:t>
            </w:r>
            <w:r w:rsidRPr="00B04A9D">
              <w:rPr>
                <w:rFonts w:ascii="Arial Narrow" w:hAnsi="Arial Narrow" w:cs="Arial"/>
                <w:bCs/>
                <w:sz w:val="16"/>
                <w:szCs w:val="16"/>
              </w:rPr>
              <w:t xml:space="preserve">Canvas is offline </w:t>
            </w:r>
            <w:r w:rsidR="00EA31AB" w:rsidRPr="00B04A9D">
              <w:rPr>
                <w:rFonts w:ascii="Arial Narrow" w:hAnsi="Arial Narrow" w:cs="Arial"/>
                <w:bCs/>
                <w:sz w:val="16"/>
                <w:szCs w:val="16"/>
              </w:rPr>
              <w:t>pjoyce@</w:t>
            </w:r>
            <w:r w:rsidRPr="00B04A9D">
              <w:rPr>
                <w:rFonts w:ascii="Arial Narrow" w:hAnsi="Arial Narrow" w:cs="Arial"/>
                <w:bCs/>
                <w:sz w:val="16"/>
                <w:szCs w:val="16"/>
              </w:rPr>
              <w:t>mail.</w:t>
            </w:r>
            <w:r w:rsidR="00EA31AB" w:rsidRPr="00B04A9D">
              <w:rPr>
                <w:rFonts w:ascii="Arial Narrow" w:hAnsi="Arial Narrow" w:cs="Arial"/>
                <w:bCs/>
                <w:sz w:val="16"/>
                <w:szCs w:val="16"/>
              </w:rPr>
              <w:t>valenciacollege.edu</w:t>
            </w:r>
          </w:p>
        </w:tc>
        <w:tc>
          <w:tcPr>
            <w:tcW w:w="1985" w:type="dxa"/>
          </w:tcPr>
          <w:p w14:paraId="0AE06D04" w14:textId="77777777" w:rsidR="00376609" w:rsidRPr="0056655D" w:rsidRDefault="00BF41AD" w:rsidP="007C6B87">
            <w:pPr>
              <w:widowControl w:val="0"/>
              <w:autoSpaceDE w:val="0"/>
              <w:autoSpaceDN w:val="0"/>
              <w:adjustRightInd w:val="0"/>
              <w:spacing w:after="0" w:line="240" w:lineRule="auto"/>
              <w:contextualSpacing/>
              <w:rPr>
                <w:rFonts w:ascii="Arial Narrow" w:hAnsi="Arial Narrow" w:cs="Arial"/>
                <w:b/>
                <w:bCs/>
              </w:rPr>
            </w:pPr>
            <w:r w:rsidRPr="0056655D">
              <w:rPr>
                <w:rFonts w:ascii="Arial Narrow" w:hAnsi="Arial Narrow" w:cs="Arial"/>
                <w:b/>
                <w:bCs/>
              </w:rPr>
              <w:t>PREREQUISITES:</w:t>
            </w:r>
          </w:p>
        </w:tc>
        <w:tc>
          <w:tcPr>
            <w:tcW w:w="3330" w:type="dxa"/>
          </w:tcPr>
          <w:p w14:paraId="5EC2E4CE" w14:textId="6344AEF7" w:rsidR="00BF41AD" w:rsidRPr="0056655D" w:rsidRDefault="0056655D" w:rsidP="00BF41AD">
            <w:pPr>
              <w:spacing w:after="0" w:line="240" w:lineRule="auto"/>
              <w:rPr>
                <w:rFonts w:ascii="Arial Narrow" w:hAnsi="Arial Narrow"/>
              </w:rPr>
            </w:pPr>
            <w:r w:rsidRPr="0056655D">
              <w:rPr>
                <w:rFonts w:ascii="Arial Narrow" w:hAnsi="Arial Narrow" w:cs="Arial"/>
                <w:bCs/>
              </w:rPr>
              <w:t>None</w:t>
            </w:r>
          </w:p>
          <w:p w14:paraId="75D08F12" w14:textId="77777777" w:rsidR="00376609" w:rsidRPr="0056655D"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15801D3D" w:rsidR="001C158B" w:rsidRPr="00957532" w:rsidRDefault="005451CD" w:rsidP="00BF41AD">
      <w:pPr>
        <w:spacing w:after="0" w:line="240" w:lineRule="auto"/>
        <w:rPr>
          <w:rFonts w:ascii="Arial Narrow" w:hAnsi="Arial Narrow"/>
        </w:rPr>
      </w:pPr>
      <w:r>
        <w:rPr>
          <w:rFonts w:ascii="Arial Narrow" w:hAnsi="Arial Narrow"/>
        </w:rPr>
        <w:t>01</w:t>
      </w:r>
      <w:r w:rsidR="00DC04BC">
        <w:rPr>
          <w:rFonts w:ascii="Arial Narrow" w:hAnsi="Arial Narrow"/>
        </w:rPr>
        <w:t>.0</w:t>
      </w:r>
      <w:r>
        <w:rPr>
          <w:rFonts w:ascii="Arial Narrow" w:hAnsi="Arial Narrow"/>
        </w:rPr>
        <w:t>6</w:t>
      </w:r>
      <w:r w:rsidR="00DB7738" w:rsidRPr="00484C43">
        <w:rPr>
          <w:rFonts w:ascii="Arial Narrow" w:hAnsi="Arial Narrow"/>
        </w:rPr>
        <w:t>.</w:t>
      </w:r>
      <w:r w:rsidR="00612EF7" w:rsidRPr="00484C43">
        <w:rPr>
          <w:rFonts w:ascii="Arial Narrow" w:hAnsi="Arial Narrow"/>
        </w:rPr>
        <w:t>202</w:t>
      </w:r>
      <w:r>
        <w:rPr>
          <w:rFonts w:ascii="Arial Narrow" w:hAnsi="Arial Narrow"/>
        </w:rPr>
        <w:t>1</w:t>
      </w:r>
    </w:p>
    <w:p w14:paraId="094DE936" w14:textId="77777777" w:rsidR="006A21E1" w:rsidRPr="00A90796"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auto"/>
        </w:rPr>
      </w:pPr>
      <w:bookmarkStart w:id="0" w:name="_Toc445741282"/>
      <w:r w:rsidRPr="00A90796">
        <w:rPr>
          <w:rFonts w:ascii="Arial Narrow" w:hAnsi="Arial Narrow"/>
          <w:color w:val="auto"/>
        </w:rPr>
        <w:t>COURSE</w:t>
      </w:r>
      <w:r w:rsidR="007C6B87" w:rsidRPr="00A90796">
        <w:rPr>
          <w:rFonts w:ascii="Arial Narrow" w:hAnsi="Arial Narrow"/>
          <w:color w:val="auto"/>
        </w:rPr>
        <w:t xml:space="preserve"> OVERVIEW</w:t>
      </w:r>
    </w:p>
    <w:p w14:paraId="0CF882AE"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34B9FA52" w14:textId="77777777" w:rsidR="00BF41AD" w:rsidRPr="00A90796" w:rsidRDefault="00BF41AD" w:rsidP="00BF41AD">
      <w:pPr>
        <w:pStyle w:val="Heading2"/>
        <w:spacing w:before="0" w:line="240" w:lineRule="auto"/>
        <w:rPr>
          <w:rFonts w:ascii="Arial Narrow" w:hAnsi="Arial Narrow"/>
          <w:color w:val="auto"/>
        </w:rPr>
      </w:pPr>
      <w:r w:rsidRPr="00A90796">
        <w:rPr>
          <w:rFonts w:ascii="Arial Narrow" w:hAnsi="Arial Narrow"/>
          <w:color w:val="auto"/>
        </w:rPr>
        <w:t>Required Materials/Textbooks</w:t>
      </w:r>
    </w:p>
    <w:p w14:paraId="644FDE5A" w14:textId="63A75E05" w:rsidR="00BF41AD" w:rsidRPr="00484C43" w:rsidRDefault="00A90796" w:rsidP="00321284">
      <w:pPr>
        <w:pStyle w:val="ListParagraph"/>
        <w:numPr>
          <w:ilvl w:val="0"/>
          <w:numId w:val="2"/>
        </w:numPr>
        <w:spacing w:after="0" w:line="240" w:lineRule="auto"/>
        <w:rPr>
          <w:rFonts w:ascii="Arial Narrow" w:eastAsia="MS Mincho" w:hAnsi="Arial Narrow"/>
        </w:rPr>
      </w:pPr>
      <w:r w:rsidRPr="00484C43">
        <w:rPr>
          <w:rFonts w:ascii="Arial Narrow" w:eastAsia="MS Mincho" w:hAnsi="Arial Narrow"/>
          <w:i/>
          <w:iCs/>
        </w:rPr>
        <w:t>Landmarks in Humanities</w:t>
      </w:r>
      <w:r w:rsidRPr="00484C43">
        <w:rPr>
          <w:rFonts w:ascii="Arial Narrow" w:eastAsia="MS Mincho" w:hAnsi="Arial Narrow"/>
        </w:rPr>
        <w:t xml:space="preserve"> by </w:t>
      </w:r>
      <w:r w:rsidRPr="00011C54">
        <w:rPr>
          <w:rFonts w:eastAsia="MS Mincho" w:cstheme="minorHAnsi"/>
        </w:rPr>
        <w:t xml:space="preserve">Fiero ISBN </w:t>
      </w:r>
      <w:r w:rsidR="00B04A9D" w:rsidRPr="00011C54">
        <w:rPr>
          <w:rFonts w:eastAsiaTheme="minorHAnsi" w:cstheme="minorHAnsi"/>
          <w:color w:val="000000"/>
        </w:rPr>
        <w:t>9781264142910</w:t>
      </w:r>
      <w:r w:rsidRPr="00484C43">
        <w:rPr>
          <w:rFonts w:ascii="Arial Narrow" w:eastAsia="MS Mincho" w:hAnsi="Arial Narrow"/>
        </w:rPr>
        <w:t xml:space="preserve"> Custom Pub. </w:t>
      </w:r>
      <w:r w:rsidR="00484C43" w:rsidRPr="00484C43">
        <w:rPr>
          <w:rFonts w:ascii="Arial Narrow" w:eastAsia="MS Mincho" w:hAnsi="Arial Narrow"/>
        </w:rPr>
        <w:t>5</w:t>
      </w:r>
      <w:r w:rsidRPr="00484C43">
        <w:rPr>
          <w:rFonts w:ascii="Arial Narrow" w:eastAsia="MS Mincho" w:hAnsi="Arial Narrow"/>
          <w:vertAlign w:val="superscript"/>
        </w:rPr>
        <w:t>th</w:t>
      </w:r>
      <w:r w:rsidRPr="00484C43">
        <w:rPr>
          <w:rFonts w:ascii="Arial Narrow" w:eastAsia="MS Mincho" w:hAnsi="Arial Narrow"/>
        </w:rPr>
        <w:t xml:space="preserve"> Ed. </w:t>
      </w:r>
      <w:r w:rsidR="00B04A9D">
        <w:rPr>
          <w:rFonts w:ascii="Arial Narrow" w:eastAsia="MS Mincho" w:hAnsi="Arial Narrow"/>
        </w:rPr>
        <w:t>E-Book</w:t>
      </w:r>
    </w:p>
    <w:p w14:paraId="67121DCD" w14:textId="77777777" w:rsidR="00BF41AD" w:rsidRDefault="00BF41AD" w:rsidP="00BF41AD">
      <w:pPr>
        <w:pStyle w:val="Heading2"/>
        <w:spacing w:before="0" w:line="240" w:lineRule="auto"/>
        <w:rPr>
          <w:rFonts w:ascii="Arial Narrow" w:hAnsi="Arial Narrow"/>
          <w:color w:val="C00000"/>
          <w:highlight w:val="yellow"/>
        </w:rPr>
      </w:pPr>
    </w:p>
    <w:p w14:paraId="3D0E2C05" w14:textId="77777777" w:rsidR="00BF41AD" w:rsidRPr="00A90796" w:rsidRDefault="00E256DB" w:rsidP="00BF41AD">
      <w:pPr>
        <w:pStyle w:val="Heading2"/>
        <w:spacing w:before="0" w:line="240" w:lineRule="auto"/>
        <w:rPr>
          <w:rFonts w:ascii="Arial Narrow" w:hAnsi="Arial Narrow"/>
          <w:color w:val="auto"/>
        </w:rPr>
      </w:pPr>
      <w:r w:rsidRPr="00A90796">
        <w:rPr>
          <w:rFonts w:ascii="Arial Narrow" w:hAnsi="Arial Narrow"/>
          <w:color w:val="auto"/>
        </w:rPr>
        <w:t>Canvas</w:t>
      </w:r>
    </w:p>
    <w:p w14:paraId="384FF4ED" w14:textId="17631CDD" w:rsidR="00CB7DD6" w:rsidRDefault="00DB7738" w:rsidP="00CB7DD6">
      <w:pPr>
        <w:spacing w:after="0" w:line="240" w:lineRule="auto"/>
        <w:rPr>
          <w:rFonts w:ascii="Arial Narrow" w:eastAsia="MS Mincho" w:hAnsi="Arial Narrow"/>
        </w:rPr>
      </w:pPr>
      <w:r>
        <w:rPr>
          <w:rFonts w:ascii="Arial Narrow" w:eastAsia="MS Mincho" w:hAnsi="Arial Narrow"/>
        </w:rPr>
        <w:t>T</w:t>
      </w:r>
      <w:r w:rsidR="00BF41AD" w:rsidRPr="00A90796">
        <w:rPr>
          <w:rFonts w:ascii="Arial Narrow" w:eastAsia="MS Mincho" w:hAnsi="Arial Narrow"/>
        </w:rPr>
        <w:t>his course take</w:t>
      </w:r>
      <w:r>
        <w:rPr>
          <w:rFonts w:ascii="Arial Narrow" w:eastAsia="MS Mincho" w:hAnsi="Arial Narrow"/>
        </w:rPr>
        <w:t>s</w:t>
      </w:r>
      <w:r w:rsidR="00BF41AD" w:rsidRPr="00A90796">
        <w:rPr>
          <w:rFonts w:ascii="Arial Narrow" w:eastAsia="MS Mincho" w:hAnsi="Arial Narrow"/>
        </w:rPr>
        <w:t xml:space="preserve"> place online using </w:t>
      </w:r>
      <w:r w:rsidR="00E256DB" w:rsidRPr="00A90796">
        <w:rPr>
          <w:rFonts w:ascii="Arial Narrow" w:eastAsia="MS Mincho" w:hAnsi="Arial Narrow"/>
        </w:rPr>
        <w:t>Canvas</w:t>
      </w:r>
      <w:r w:rsidR="00BF41AD" w:rsidRPr="00A90796">
        <w:rPr>
          <w:rFonts w:ascii="Arial Narrow" w:eastAsia="MS Mincho" w:hAnsi="Arial Narrow"/>
        </w:rPr>
        <w:t xml:space="preserve">. It is recommended that you review </w:t>
      </w:r>
      <w:r w:rsidR="00E256DB" w:rsidRPr="00A90796">
        <w:rPr>
          <w:rFonts w:ascii="Arial Narrow" w:eastAsia="MS Mincho" w:hAnsi="Arial Narrow"/>
        </w:rPr>
        <w:t>Canvas</w:t>
      </w:r>
      <w:r w:rsidR="00BF41AD" w:rsidRPr="00A90796">
        <w:rPr>
          <w:rFonts w:ascii="Arial Narrow" w:eastAsia="MS Mincho" w:hAnsi="Arial Narrow"/>
        </w:rPr>
        <w:t xml:space="preserve"> tutorials before beginning this </w:t>
      </w:r>
      <w:r w:rsidRPr="00A90796">
        <w:rPr>
          <w:rFonts w:ascii="Arial Narrow" w:eastAsia="MS Mincho" w:hAnsi="Arial Narrow"/>
        </w:rPr>
        <w:t>material and</w:t>
      </w:r>
      <w:r w:rsidR="00BF41AD" w:rsidRPr="00A90796">
        <w:rPr>
          <w:rFonts w:ascii="Arial Narrow" w:eastAsia="MS Mincho" w:hAnsi="Arial Narrow"/>
        </w:rPr>
        <w:t xml:space="preserve"> set up your phone or e-mail to give alerts for </w:t>
      </w:r>
      <w:r w:rsidR="00E256DB" w:rsidRPr="00A90796">
        <w:rPr>
          <w:rFonts w:ascii="Arial Narrow" w:eastAsia="MS Mincho" w:hAnsi="Arial Narrow"/>
        </w:rPr>
        <w:t xml:space="preserve">Canvas. To access Canvas, go to online.valenciacollege.edu. Enter your Atlas login and password. </w:t>
      </w:r>
      <w:r w:rsidR="00BF41AD" w:rsidRPr="00A90796">
        <w:rPr>
          <w:rFonts w:ascii="Arial Narrow" w:eastAsia="MS Mincho" w:hAnsi="Arial Narrow"/>
        </w:rPr>
        <w:t xml:space="preserve">For details, contact </w:t>
      </w:r>
      <w:r w:rsidR="00E256DB" w:rsidRPr="00A90796">
        <w:rPr>
          <w:rFonts w:ascii="Arial Narrow" w:eastAsia="MS Mincho" w:hAnsi="Arial Narrow"/>
        </w:rPr>
        <w:t>Canvas</w:t>
      </w:r>
      <w:r w:rsidR="00BF41AD" w:rsidRPr="00A90796">
        <w:rPr>
          <w:rFonts w:ascii="Arial Narrow" w:eastAsia="MS Mincho" w:hAnsi="Arial Narrow"/>
        </w:rPr>
        <w:t xml:space="preserve"> support: 407-582-5600.</w:t>
      </w:r>
    </w:p>
    <w:p w14:paraId="5057027B" w14:textId="77777777" w:rsidR="00CB7DD6" w:rsidRPr="00CB7DD6" w:rsidRDefault="00CB7DD6" w:rsidP="00CB7DD6">
      <w:pPr>
        <w:spacing w:after="0" w:line="240" w:lineRule="auto"/>
        <w:rPr>
          <w:rFonts w:ascii="Arial Narrow" w:eastAsia="MS Mincho" w:hAnsi="Arial Narrow"/>
        </w:rPr>
      </w:pPr>
    </w:p>
    <w:p w14:paraId="2F342162" w14:textId="77777777" w:rsidR="00BF41AD" w:rsidRPr="00A90796" w:rsidRDefault="00BF41AD" w:rsidP="00BF41AD">
      <w:pPr>
        <w:pStyle w:val="Heading2"/>
        <w:spacing w:before="0" w:line="240" w:lineRule="auto"/>
        <w:rPr>
          <w:rFonts w:ascii="Arial Narrow" w:hAnsi="Arial Narrow"/>
          <w:color w:val="auto"/>
        </w:rPr>
      </w:pPr>
      <w:r w:rsidRPr="00A90796">
        <w:rPr>
          <w:rFonts w:ascii="Arial Narrow" w:hAnsi="Arial Narrow"/>
          <w:color w:val="auto"/>
        </w:rPr>
        <w:t>Recommended Supplies</w:t>
      </w:r>
    </w:p>
    <w:p w14:paraId="6A4BD117" w14:textId="77777777" w:rsidR="00CB7DD6" w:rsidRPr="00DA5525" w:rsidRDefault="00CB7DD6" w:rsidP="00CB7DD6">
      <w:pPr>
        <w:spacing w:after="0" w:line="240" w:lineRule="auto"/>
        <w:rPr>
          <w:rFonts w:ascii="Arial Narrow" w:eastAsia="MS Mincho" w:hAnsi="Arial Narrow"/>
        </w:rPr>
      </w:pPr>
      <w:r w:rsidRPr="00CB7DD6">
        <w:rPr>
          <w:rFonts w:ascii="Arial Narrow" w:eastAsia="MS Mincho" w:hAnsi="Arial Narrow"/>
        </w:rPr>
        <w:t xml:space="preserve">These supplies are not required but are strongly recommended. A student should own or have access to a current edition of a college-level dictionary and thesaurus. If you cannot obtain a copy, you should have access to a computer or smart phone with online capabilities; I can recommend a number of websites to you (www.webster.com, www.wiktionary.org, or www.dictionary.com are excellent starting points). I’d also recommend purchasing a flash drive (small portable USB storage device) to assist in storing papers (this is a helpful tool through the rest of college). You may also want to investigate online cloud-based storage sites like Google Drive. </w:t>
      </w:r>
    </w:p>
    <w:p w14:paraId="41C99CD2" w14:textId="6E920A0A" w:rsidR="00A90796" w:rsidRPr="00A90796" w:rsidRDefault="00A90796" w:rsidP="00BF41AD">
      <w:pPr>
        <w:spacing w:after="0" w:line="240" w:lineRule="auto"/>
        <w:rPr>
          <w:rFonts w:eastAsia="MS Mincho" w:cstheme="minorHAnsi"/>
        </w:rPr>
      </w:pPr>
    </w:p>
    <w:p w14:paraId="2C6E367A" w14:textId="76B53B38" w:rsidR="00A90796" w:rsidRPr="00235DB9" w:rsidRDefault="00A90796" w:rsidP="00235DB9">
      <w:pPr>
        <w:spacing w:after="0" w:line="240" w:lineRule="auto"/>
        <w:rPr>
          <w:rFonts w:ascii="Arial Narrow" w:hAnsi="Arial Narrow" w:cs="Arial"/>
          <w:b/>
          <w:bCs/>
          <w:sz w:val="26"/>
          <w:szCs w:val="26"/>
        </w:rPr>
      </w:pPr>
      <w:r w:rsidRPr="00235DB9">
        <w:rPr>
          <w:rFonts w:ascii="Arial Narrow" w:hAnsi="Arial Narrow" w:cs="Arial"/>
          <w:b/>
          <w:bCs/>
          <w:sz w:val="26"/>
          <w:szCs w:val="26"/>
        </w:rPr>
        <w:t>Required Technical Skills</w:t>
      </w:r>
    </w:p>
    <w:p w14:paraId="73981518" w14:textId="4C3432CD" w:rsidR="00A90796" w:rsidRPr="00235DB9" w:rsidRDefault="00A90796" w:rsidP="00BF41AD">
      <w:pPr>
        <w:spacing w:after="0" w:line="240" w:lineRule="auto"/>
        <w:rPr>
          <w:rFonts w:ascii="Arial Narrow" w:hAnsi="Arial Narrow" w:cstheme="minorHAnsi"/>
        </w:rPr>
      </w:pPr>
      <w:r w:rsidRPr="00235DB9">
        <w:rPr>
          <w:rFonts w:ascii="Arial Narrow" w:hAnsi="Arial Narrow" w:cstheme="minorHAnsi"/>
        </w:rPr>
        <w:t>Use of Canvas, Power Point, and various media for postings and in conjunction with some projects/assignments. (Some examples include: MP4 video, JPEG, smart phone, camera, computer, for upload; posting to YouTube; Movie Maker, Mac video editing, etc.) You may contact VC tech support for assistance, download PC &amp; Mac editing tutorials, find a friend to help you, see YouTube tutorials, and/or access Canvas for more information.</w:t>
      </w:r>
    </w:p>
    <w:p w14:paraId="30EE4634" w14:textId="77777777" w:rsidR="001C158B" w:rsidRPr="00235DB9" w:rsidRDefault="001C158B" w:rsidP="001C158B">
      <w:pPr>
        <w:pStyle w:val="Heading2"/>
        <w:spacing w:line="240" w:lineRule="auto"/>
        <w:rPr>
          <w:rFonts w:ascii="Arial Narrow" w:hAnsi="Arial Narrow"/>
          <w:color w:val="auto"/>
        </w:rPr>
      </w:pPr>
      <w:r w:rsidRPr="00235DB9">
        <w:rPr>
          <w:rFonts w:ascii="Arial Narrow" w:hAnsi="Arial Narrow"/>
          <w:color w:val="auto"/>
        </w:rPr>
        <w:t>Course Description</w:t>
      </w:r>
    </w:p>
    <w:p w14:paraId="0525E728" w14:textId="199002D3" w:rsidR="00235DB9" w:rsidRDefault="00235DB9" w:rsidP="00DB7738">
      <w:pPr>
        <w:widowControl w:val="0"/>
        <w:spacing w:after="0" w:line="240" w:lineRule="auto"/>
        <w:rPr>
          <w:rFonts w:ascii="Arial Narrow" w:hAnsi="Arial Narrow" w:cstheme="majorHAnsi"/>
        </w:rPr>
      </w:pPr>
      <w:r w:rsidRPr="00235DB9">
        <w:rPr>
          <w:rFonts w:ascii="Arial Narrow" w:hAnsi="Arial Narrow" w:cstheme="majorHAnsi"/>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w:t>
      </w:r>
    </w:p>
    <w:p w14:paraId="44C90FF3" w14:textId="77777777" w:rsidR="00DB7738" w:rsidRPr="00235DB9" w:rsidRDefault="00DB7738" w:rsidP="00DB7738">
      <w:pPr>
        <w:widowControl w:val="0"/>
        <w:spacing w:after="0" w:line="240" w:lineRule="auto"/>
        <w:rPr>
          <w:rStyle w:val="cprereq1"/>
          <w:rFonts w:ascii="Arial Narrow" w:hAnsi="Arial Narrow" w:cstheme="majorHAnsi"/>
        </w:rPr>
      </w:pPr>
    </w:p>
    <w:p w14:paraId="68BA4719" w14:textId="208042E3" w:rsidR="007547FB" w:rsidRDefault="001C158B" w:rsidP="007547FB">
      <w:pPr>
        <w:widowControl w:val="0"/>
        <w:spacing w:after="0" w:line="240" w:lineRule="auto"/>
        <w:rPr>
          <w:rFonts w:ascii="Arial Narrow" w:eastAsia="MS Mincho" w:hAnsi="Arial Narrow"/>
        </w:rPr>
      </w:pPr>
      <w:r w:rsidRPr="007547FB">
        <w:rPr>
          <w:rFonts w:ascii="Arial Narrow" w:eastAsia="MS Mincho" w:hAnsi="Arial Narrow"/>
          <w:b/>
          <w:bCs/>
          <w:sz w:val="26"/>
          <w:szCs w:val="26"/>
        </w:rPr>
        <w:t>Course Catalog Description/Learning Objectives</w:t>
      </w:r>
    </w:p>
    <w:p w14:paraId="6D0C793B" w14:textId="34E40739" w:rsidR="007547FB" w:rsidRPr="007547FB" w:rsidRDefault="007547FB" w:rsidP="007547FB">
      <w:pPr>
        <w:widowControl w:val="0"/>
        <w:spacing w:after="0" w:line="240" w:lineRule="auto"/>
        <w:rPr>
          <w:rFonts w:ascii="Arial Narrow" w:hAnsi="Arial Narrow" w:cstheme="majorHAnsi"/>
          <w:sz w:val="24"/>
          <w:szCs w:val="24"/>
        </w:rPr>
      </w:pPr>
      <w:r w:rsidRPr="007547FB">
        <w:rPr>
          <w:rFonts w:ascii="Arial Narrow" w:hAnsi="Arial Narrow" w:cstheme="majorHAnsi"/>
        </w:rPr>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r w:rsidRPr="007547FB">
        <w:rPr>
          <w:rFonts w:ascii="Arial Narrow" w:hAnsi="Arial Narrow" w:cstheme="majorHAnsi"/>
          <w:color w:val="000000"/>
        </w:rPr>
        <w:t>Course Objectives:</w:t>
      </w:r>
    </w:p>
    <w:p w14:paraId="1293C5BF" w14:textId="77777777" w:rsidR="007547FB" w:rsidRPr="007547FB" w:rsidRDefault="007547FB" w:rsidP="00321284">
      <w:pPr>
        <w:numPr>
          <w:ilvl w:val="0"/>
          <w:numId w:val="6"/>
        </w:numPr>
        <w:tabs>
          <w:tab w:val="clear" w:pos="360"/>
        </w:tabs>
        <w:spacing w:after="0" w:line="240" w:lineRule="auto"/>
        <w:ind w:left="1080"/>
        <w:rPr>
          <w:rFonts w:ascii="Arial Narrow" w:hAnsi="Arial Narrow" w:cstheme="majorHAnsi"/>
          <w:color w:val="000000"/>
        </w:rPr>
      </w:pPr>
      <w:r w:rsidRPr="007547FB">
        <w:rPr>
          <w:rFonts w:ascii="Arial Narrow" w:hAnsi="Arial Narrow" w:cstheme="majorHAnsi"/>
          <w:color w:val="000000"/>
        </w:rPr>
        <w:t xml:space="preserve">To introduce you to and to gain a working knowledge of the development of human thought and cultural traditions of western civilizations from first civilizations through to the present. </w:t>
      </w:r>
    </w:p>
    <w:p w14:paraId="4A15E6DC" w14:textId="77777777" w:rsidR="007547FB" w:rsidRPr="007547FB" w:rsidRDefault="007547FB" w:rsidP="00321284">
      <w:pPr>
        <w:numPr>
          <w:ilvl w:val="0"/>
          <w:numId w:val="6"/>
        </w:numPr>
        <w:tabs>
          <w:tab w:val="clear" w:pos="360"/>
        </w:tabs>
        <w:spacing w:after="0" w:line="240" w:lineRule="auto"/>
        <w:ind w:left="1080"/>
        <w:rPr>
          <w:rFonts w:ascii="Arial Narrow" w:hAnsi="Arial Narrow" w:cstheme="majorHAnsi"/>
          <w:color w:val="000000"/>
        </w:rPr>
      </w:pPr>
      <w:r w:rsidRPr="007547FB">
        <w:rPr>
          <w:rFonts w:ascii="Arial Narrow" w:hAnsi="Arial Narrow" w:cstheme="majorHAnsi"/>
          <w:color w:val="000000"/>
        </w:rPr>
        <w:t xml:space="preserve">To learn to share your “voice” in the public arena </w:t>
      </w:r>
    </w:p>
    <w:p w14:paraId="454661C9" w14:textId="77777777" w:rsidR="007547FB" w:rsidRPr="007547FB" w:rsidRDefault="007547FB" w:rsidP="00321284">
      <w:pPr>
        <w:numPr>
          <w:ilvl w:val="0"/>
          <w:numId w:val="6"/>
        </w:numPr>
        <w:tabs>
          <w:tab w:val="clear" w:pos="360"/>
        </w:tabs>
        <w:spacing w:after="0" w:line="240" w:lineRule="auto"/>
        <w:ind w:left="1080"/>
        <w:rPr>
          <w:rFonts w:ascii="Arial Narrow" w:hAnsi="Arial Narrow" w:cstheme="majorHAnsi"/>
          <w:color w:val="000000"/>
        </w:rPr>
      </w:pPr>
      <w:r w:rsidRPr="007547FB">
        <w:rPr>
          <w:rFonts w:ascii="Arial Narrow" w:hAnsi="Arial Narrow" w:cstheme="majorHAnsi"/>
          <w:color w:val="000000"/>
        </w:rPr>
        <w:lastRenderedPageBreak/>
        <w:t>To further develop your critical reading, research/thinking skills</w:t>
      </w:r>
    </w:p>
    <w:p w14:paraId="45820B50" w14:textId="0DF6F7AA" w:rsidR="007547FB" w:rsidRDefault="007547FB" w:rsidP="00321284">
      <w:pPr>
        <w:numPr>
          <w:ilvl w:val="0"/>
          <w:numId w:val="6"/>
        </w:numPr>
        <w:tabs>
          <w:tab w:val="clear" w:pos="360"/>
        </w:tabs>
        <w:spacing w:after="0" w:line="240" w:lineRule="auto"/>
        <w:ind w:left="1080"/>
        <w:rPr>
          <w:rFonts w:ascii="Arial Narrow" w:hAnsi="Arial Narrow" w:cstheme="majorHAnsi"/>
          <w:color w:val="000000"/>
        </w:rPr>
      </w:pPr>
      <w:r w:rsidRPr="007547FB">
        <w:rPr>
          <w:rFonts w:ascii="Arial Narrow" w:hAnsi="Arial Narrow" w:cstheme="majorHAnsi"/>
          <w:color w:val="000000"/>
        </w:rPr>
        <w:t>To successfully analyze and evaluate various texts</w:t>
      </w:r>
    </w:p>
    <w:p w14:paraId="5687F259" w14:textId="77777777" w:rsidR="007547FB" w:rsidRPr="007547FB" w:rsidRDefault="007547FB" w:rsidP="007547FB">
      <w:pPr>
        <w:spacing w:after="0" w:line="240" w:lineRule="auto"/>
        <w:ind w:left="1080"/>
        <w:rPr>
          <w:rFonts w:ascii="Arial Narrow" w:hAnsi="Arial Narrow" w:cstheme="majorHAnsi"/>
          <w:color w:val="000000"/>
        </w:rPr>
      </w:pPr>
    </w:p>
    <w:p w14:paraId="5814F704" w14:textId="7392C771" w:rsidR="004A4BC8" w:rsidRPr="004A4BC8" w:rsidRDefault="001C158B" w:rsidP="004A4BC8">
      <w:pPr>
        <w:spacing w:after="0" w:line="240" w:lineRule="auto"/>
        <w:rPr>
          <w:rFonts w:ascii="Arial Narrow" w:hAnsi="Arial Narrow" w:cs="Arial"/>
          <w:b/>
          <w:bCs/>
          <w:sz w:val="26"/>
          <w:szCs w:val="26"/>
        </w:rPr>
      </w:pPr>
      <w:r w:rsidRPr="004A4BC8">
        <w:rPr>
          <w:rFonts w:ascii="Arial Narrow" w:hAnsi="Arial Narrow" w:cs="Arial"/>
          <w:b/>
          <w:bCs/>
          <w:sz w:val="26"/>
          <w:szCs w:val="26"/>
        </w:rPr>
        <w:t xml:space="preserve">Gordon Rule Statement </w:t>
      </w:r>
    </w:p>
    <w:p w14:paraId="6AD9FBE5" w14:textId="5043D63C" w:rsidR="004A4BC8" w:rsidRDefault="004A4BC8" w:rsidP="004A4BC8">
      <w:pPr>
        <w:spacing w:after="0" w:line="240" w:lineRule="auto"/>
        <w:rPr>
          <w:rFonts w:ascii="Arial Narrow" w:hAnsi="Arial Narrow" w:cs="Arial"/>
          <w:b/>
          <w:bCs/>
        </w:rPr>
      </w:pPr>
      <w:r w:rsidRPr="007547FB">
        <w:rPr>
          <w:rFonts w:ascii="Arial Narrow" w:hAnsi="Arial Narrow" w:cstheme="majorHAnsi"/>
        </w:rPr>
        <w:t>There is no prerequisite for this course.</w:t>
      </w:r>
      <w:r w:rsidRPr="007547FB">
        <w:rPr>
          <w:rFonts w:ascii="Arial Narrow" w:hAnsi="Arial Narrow" w:cstheme="majorHAnsi"/>
          <w:sz w:val="24"/>
          <w:szCs w:val="24"/>
        </w:rPr>
        <w:t xml:space="preserve"> </w:t>
      </w:r>
      <w:r w:rsidRPr="007547FB">
        <w:rPr>
          <w:rFonts w:ascii="Arial Narrow" w:hAnsi="Arial Narrow" w:cstheme="majorHAnsi"/>
        </w:rPr>
        <w:t xml:space="preserve">No. Credit Hours:  3.0: Satisfactory completion of this course will satisfy three of the nine hours required in Area 2 (humanities) of the General Education Requirements for all degree programs. It is </w:t>
      </w:r>
      <w:r w:rsidRPr="007547FB">
        <w:rPr>
          <w:rFonts w:ascii="Arial Narrow" w:hAnsi="Arial Narrow" w:cstheme="majorHAnsi"/>
          <w:u w:val="single"/>
        </w:rPr>
        <w:t>not</w:t>
      </w:r>
      <w:r w:rsidRPr="007547FB">
        <w:rPr>
          <w:rFonts w:ascii="Arial Narrow" w:hAnsi="Arial Narrow" w:cstheme="majorHAnsi"/>
        </w:rPr>
        <w:t>, however, a Gordon Rule writing course and therefore will not satisfy the Gordon Rule requirements of the State Board of Education, Rule 6A-10.30.</w:t>
      </w:r>
      <w:r w:rsidRPr="007547FB">
        <w:rPr>
          <w:rFonts w:ascii="Arial Narrow" w:hAnsi="Arial Narrow" w:cstheme="majorHAnsi"/>
          <w:sz w:val="24"/>
          <w:szCs w:val="24"/>
        </w:rPr>
        <w:t xml:space="preserve"> </w:t>
      </w:r>
    </w:p>
    <w:p w14:paraId="557EA632" w14:textId="77777777" w:rsidR="004A4BC8" w:rsidRPr="004A4BC8" w:rsidRDefault="004A4BC8" w:rsidP="004A4BC8">
      <w:pPr>
        <w:spacing w:after="0" w:line="240" w:lineRule="auto"/>
        <w:rPr>
          <w:rFonts w:ascii="Arial Narrow" w:hAnsi="Arial Narrow" w:cs="Arial"/>
          <w:b/>
          <w:bCs/>
        </w:rPr>
      </w:pPr>
    </w:p>
    <w:p w14:paraId="166C98F6" w14:textId="76BAA34D" w:rsidR="007C6B87" w:rsidRPr="004A4BC8" w:rsidRDefault="001C158B" w:rsidP="004A4BC8">
      <w:pPr>
        <w:spacing w:after="0" w:line="240" w:lineRule="auto"/>
        <w:rPr>
          <w:rFonts w:ascii="Arial Narrow" w:hAnsi="Arial Narrow"/>
          <w:b/>
          <w:bCs/>
          <w:sz w:val="26"/>
          <w:szCs w:val="26"/>
        </w:rPr>
      </w:pPr>
      <w:r w:rsidRPr="004A4BC8">
        <w:rPr>
          <w:rFonts w:ascii="Arial Narrow" w:hAnsi="Arial Narrow"/>
          <w:b/>
          <w:bCs/>
          <w:sz w:val="26"/>
          <w:szCs w:val="26"/>
        </w:rPr>
        <w:t>Major Learning Outcomes</w:t>
      </w:r>
      <w:r w:rsidR="004A4BC8">
        <w:rPr>
          <w:rFonts w:ascii="Arial Narrow" w:hAnsi="Arial Narrow"/>
          <w:b/>
          <w:bCs/>
          <w:sz w:val="26"/>
          <w:szCs w:val="26"/>
        </w:rPr>
        <w:t>:</w:t>
      </w:r>
    </w:p>
    <w:p w14:paraId="07DE8E93" w14:textId="77777777" w:rsidR="001C158B" w:rsidRPr="004A4BC8" w:rsidRDefault="001C158B" w:rsidP="004A4BC8">
      <w:pPr>
        <w:spacing w:after="0" w:line="240" w:lineRule="auto"/>
        <w:rPr>
          <w:rFonts w:ascii="Arial Narrow" w:hAnsi="Arial Narrow"/>
        </w:rPr>
      </w:pPr>
      <w:r w:rsidRPr="004A4BC8">
        <w:rPr>
          <w:rFonts w:ascii="Arial Narrow" w:hAnsi="Arial Narrow"/>
        </w:rPr>
        <w:t>By the end of the semester, the student will have met the following learning objectives:</w:t>
      </w:r>
    </w:p>
    <w:p w14:paraId="00105262" w14:textId="471CFFF7" w:rsidR="001C158B" w:rsidRPr="004A4BC8" w:rsidRDefault="001C158B" w:rsidP="00321284">
      <w:pPr>
        <w:pStyle w:val="ListParagraph"/>
        <w:numPr>
          <w:ilvl w:val="0"/>
          <w:numId w:val="5"/>
        </w:numPr>
        <w:spacing w:after="0" w:line="240" w:lineRule="auto"/>
        <w:rPr>
          <w:rFonts w:ascii="Arial Narrow" w:hAnsi="Arial Narrow"/>
        </w:rPr>
      </w:pPr>
      <w:r w:rsidRPr="004A4BC8">
        <w:rPr>
          <w:rFonts w:ascii="Arial Narrow" w:hAnsi="Arial Narrow"/>
        </w:rPr>
        <w:t xml:space="preserve">The student will </w:t>
      </w:r>
      <w:r w:rsidR="004A4BC8" w:rsidRPr="004A4BC8">
        <w:rPr>
          <w:rFonts w:ascii="Arial Narrow" w:hAnsi="Arial Narrow"/>
        </w:rPr>
        <w:t>have a working knowledge of the development of human thought and cultural traditions of western and other cultural traditions from first civilizations through to the present</w:t>
      </w:r>
      <w:r w:rsidRPr="004A4BC8">
        <w:rPr>
          <w:rFonts w:ascii="Arial Narrow" w:hAnsi="Arial Narrow"/>
        </w:rPr>
        <w:t>.</w:t>
      </w:r>
    </w:p>
    <w:p w14:paraId="0D3516D4" w14:textId="55F2B174" w:rsidR="001C158B" w:rsidRPr="004A4BC8" w:rsidRDefault="001C158B" w:rsidP="00321284">
      <w:pPr>
        <w:pStyle w:val="ListParagraph"/>
        <w:numPr>
          <w:ilvl w:val="0"/>
          <w:numId w:val="5"/>
        </w:numPr>
        <w:spacing w:after="0" w:line="240" w:lineRule="auto"/>
        <w:rPr>
          <w:rFonts w:ascii="Arial Narrow" w:hAnsi="Arial Narrow"/>
        </w:rPr>
      </w:pPr>
      <w:r w:rsidRPr="004A4BC8">
        <w:rPr>
          <w:rFonts w:ascii="Arial Narrow" w:hAnsi="Arial Narrow"/>
        </w:rPr>
        <w:t xml:space="preserve">The student will be able to </w:t>
      </w:r>
      <w:r w:rsidR="004A4BC8" w:rsidRPr="004A4BC8">
        <w:rPr>
          <w:rFonts w:ascii="Arial Narrow" w:hAnsi="Arial Narrow"/>
        </w:rPr>
        <w:t>successfully analyze and evaluate various texts, including primary and secondary sources.</w:t>
      </w:r>
    </w:p>
    <w:p w14:paraId="48B97059" w14:textId="468A1B74" w:rsidR="001C158B" w:rsidRPr="004A4BC8" w:rsidRDefault="001C158B" w:rsidP="00321284">
      <w:pPr>
        <w:pStyle w:val="ListParagraph"/>
        <w:numPr>
          <w:ilvl w:val="0"/>
          <w:numId w:val="5"/>
        </w:numPr>
        <w:spacing w:after="0" w:line="240" w:lineRule="auto"/>
        <w:rPr>
          <w:rFonts w:ascii="Arial Narrow" w:hAnsi="Arial Narrow"/>
        </w:rPr>
      </w:pPr>
      <w:r w:rsidRPr="004A4BC8">
        <w:rPr>
          <w:rFonts w:ascii="Arial Narrow" w:hAnsi="Arial Narrow"/>
        </w:rPr>
        <w:t xml:space="preserve">The student will </w:t>
      </w:r>
      <w:r w:rsidR="004A4BC8" w:rsidRPr="004A4BC8">
        <w:rPr>
          <w:rFonts w:ascii="Arial Narrow" w:hAnsi="Arial Narrow"/>
        </w:rPr>
        <w:t>further develop their critical reading, research and thinking skills.</w:t>
      </w:r>
    </w:p>
    <w:p w14:paraId="6331C5E8" w14:textId="3CAF2C67" w:rsidR="004A4BC8" w:rsidRPr="004A4BC8" w:rsidRDefault="004A4BC8" w:rsidP="00321284">
      <w:pPr>
        <w:pStyle w:val="ListParagraph"/>
        <w:numPr>
          <w:ilvl w:val="0"/>
          <w:numId w:val="5"/>
        </w:numPr>
        <w:spacing w:after="0" w:line="240" w:lineRule="auto"/>
        <w:rPr>
          <w:rFonts w:ascii="Arial Narrow" w:hAnsi="Arial Narrow"/>
        </w:rPr>
      </w:pPr>
      <w:r w:rsidRPr="004A4BC8">
        <w:rPr>
          <w:rFonts w:ascii="Arial Narrow" w:hAnsi="Arial Narrow"/>
        </w:rPr>
        <w:t>The student will learn to share their “voice” in the public arena</w:t>
      </w:r>
    </w:p>
    <w:p w14:paraId="696D912E" w14:textId="77777777" w:rsidR="00BF41AD" w:rsidRPr="00BF41AD" w:rsidRDefault="00BF41AD" w:rsidP="00BF41AD">
      <w:pPr>
        <w:pStyle w:val="ListParagraph"/>
        <w:spacing w:after="0"/>
        <w:rPr>
          <w:rFonts w:ascii="Arial Narrow" w:hAnsi="Arial Narrow"/>
          <w:highlight w:val="yellow"/>
        </w:rPr>
      </w:pPr>
    </w:p>
    <w:p w14:paraId="2B67760B" w14:textId="77777777" w:rsidR="001C158B" w:rsidRPr="00570D4C" w:rsidRDefault="001C158B" w:rsidP="001C158B">
      <w:pPr>
        <w:pStyle w:val="Heading2"/>
        <w:spacing w:before="0" w:line="240" w:lineRule="auto"/>
        <w:rPr>
          <w:rFonts w:ascii="Arial Narrow" w:hAnsi="Arial Narrow"/>
          <w:color w:val="auto"/>
        </w:rPr>
      </w:pPr>
      <w:r w:rsidRPr="00570D4C">
        <w:rPr>
          <w:rFonts w:ascii="Arial Narrow" w:hAnsi="Arial Narrow"/>
          <w:color w:val="auto"/>
        </w:rPr>
        <w:t>Core Competencies of a Valencia Graduate</w:t>
      </w:r>
    </w:p>
    <w:p w14:paraId="12240047" w14:textId="10C211D2" w:rsidR="0079278A" w:rsidRDefault="001C158B" w:rsidP="00930BF4">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BF41AD">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BF41AD">
        <w:rPr>
          <w:rFonts w:ascii="Arial Narrow" w:eastAsia="MS Mincho" w:hAnsi="Arial Narrow"/>
        </w:rPr>
        <w:t>.</w:t>
      </w:r>
      <w:r w:rsidRPr="00841360">
        <w:rPr>
          <w:rFonts w:ascii="Arial Narrow" w:eastAsia="MS Mincho" w:hAnsi="Arial Narrow"/>
        </w:rPr>
        <w:t xml:space="preserve">  </w:t>
      </w:r>
    </w:p>
    <w:p w14:paraId="0A2B59BF"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3C1E9F79" w14:textId="77777777" w:rsidR="00EB1BC9" w:rsidRPr="003F391C"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auto"/>
        </w:rPr>
      </w:pPr>
      <w:r w:rsidRPr="003F391C">
        <w:rPr>
          <w:rFonts w:ascii="Arial Narrow" w:hAnsi="Arial Narrow"/>
          <w:color w:val="auto"/>
        </w:rPr>
        <w:t>CLASSROOM POLICIES</w:t>
      </w:r>
    </w:p>
    <w:p w14:paraId="3BAF1448" w14:textId="77777777" w:rsidR="00BF41AD" w:rsidRDefault="00BF41AD" w:rsidP="00C06640">
      <w:pPr>
        <w:pStyle w:val="Heading2"/>
        <w:spacing w:before="0" w:line="240" w:lineRule="auto"/>
        <w:rPr>
          <w:rFonts w:ascii="Arial Narrow" w:hAnsi="Arial Narrow"/>
          <w:color w:val="C00000"/>
          <w:highlight w:val="yellow"/>
        </w:rPr>
      </w:pPr>
    </w:p>
    <w:p w14:paraId="46A9EBBE" w14:textId="77777777" w:rsidR="00E8039B" w:rsidRPr="00570D4C" w:rsidRDefault="002641DA" w:rsidP="00C06640">
      <w:pPr>
        <w:pStyle w:val="Heading2"/>
        <w:spacing w:before="0" w:line="240" w:lineRule="auto"/>
        <w:rPr>
          <w:rFonts w:ascii="Arial Narrow" w:hAnsi="Arial Narrow"/>
          <w:color w:val="auto"/>
        </w:rPr>
      </w:pPr>
      <w:r w:rsidRPr="00570D4C">
        <w:rPr>
          <w:rFonts w:ascii="Arial Narrow" w:hAnsi="Arial Narrow"/>
          <w:color w:val="auto"/>
        </w:rPr>
        <w:t>Attendance</w:t>
      </w:r>
    </w:p>
    <w:p w14:paraId="623E72AC" w14:textId="0BAE5CEE" w:rsidR="003F391C" w:rsidRDefault="00DB7738" w:rsidP="003F391C">
      <w:pPr>
        <w:spacing w:after="0" w:line="240" w:lineRule="auto"/>
        <w:rPr>
          <w:rFonts w:ascii="Arial Narrow" w:hAnsi="Arial Narrow" w:cstheme="majorHAnsi"/>
          <w:color w:val="000000"/>
          <w:szCs w:val="24"/>
        </w:rPr>
      </w:pPr>
      <w:r w:rsidRPr="00897FE6">
        <w:rPr>
          <w:rFonts w:ascii="Arial Narrow" w:hAnsi="Arial Narrow" w:cstheme="majorHAnsi"/>
          <w:color w:val="000000"/>
          <w:szCs w:val="24"/>
        </w:rPr>
        <w:t>The primary means of attendance recording will be your weekly on-line postings</w:t>
      </w:r>
      <w:r>
        <w:rPr>
          <w:rFonts w:ascii="Arial Narrow" w:hAnsi="Arial Narrow" w:cstheme="majorHAnsi"/>
          <w:color w:val="000000"/>
          <w:szCs w:val="24"/>
        </w:rPr>
        <w:t>, assignments,</w:t>
      </w:r>
      <w:r w:rsidRPr="00897FE6">
        <w:rPr>
          <w:rFonts w:ascii="Arial Narrow" w:hAnsi="Arial Narrow" w:cstheme="majorHAnsi"/>
          <w:color w:val="000000"/>
          <w:szCs w:val="24"/>
        </w:rPr>
        <w:t xml:space="preserve"> or quizzes/tests. If you miss a submission deadline, you will receive a noted absence. </w:t>
      </w:r>
      <w:r w:rsidRPr="00484C43">
        <w:rPr>
          <w:rFonts w:ascii="Arial Narrow" w:hAnsi="Arial Narrow" w:cstheme="majorHAnsi"/>
          <w:color w:val="000000"/>
          <w:szCs w:val="24"/>
        </w:rPr>
        <w:t xml:space="preserve">You may incur </w:t>
      </w:r>
      <w:r w:rsidR="00484C43" w:rsidRPr="00484C43">
        <w:rPr>
          <w:rFonts w:ascii="Arial Narrow" w:hAnsi="Arial Narrow" w:cstheme="majorHAnsi"/>
          <w:color w:val="000000"/>
          <w:szCs w:val="24"/>
        </w:rPr>
        <w:t>3</w:t>
      </w:r>
      <w:r w:rsidRPr="00484C43">
        <w:rPr>
          <w:rFonts w:ascii="Arial Narrow" w:hAnsi="Arial Narrow" w:cstheme="majorHAnsi"/>
          <w:color w:val="000000"/>
          <w:szCs w:val="24"/>
        </w:rPr>
        <w:t>-</w:t>
      </w:r>
      <w:r w:rsidR="00484C43" w:rsidRPr="00484C43">
        <w:rPr>
          <w:rFonts w:ascii="Arial Narrow" w:hAnsi="Arial Narrow" w:cstheme="majorHAnsi"/>
          <w:color w:val="000000"/>
          <w:szCs w:val="24"/>
        </w:rPr>
        <w:t>three</w:t>
      </w:r>
      <w:r w:rsidRPr="00484C43">
        <w:rPr>
          <w:rFonts w:ascii="Arial Narrow" w:hAnsi="Arial Narrow" w:cstheme="majorHAnsi"/>
          <w:color w:val="000000"/>
          <w:szCs w:val="24"/>
        </w:rPr>
        <w:t xml:space="preserve"> noted absences</w:t>
      </w:r>
      <w:r w:rsidRPr="00897FE6">
        <w:rPr>
          <w:rFonts w:ascii="Arial Narrow" w:hAnsi="Arial Narrow" w:cstheme="majorHAnsi"/>
          <w:color w:val="000000"/>
          <w:szCs w:val="24"/>
        </w:rPr>
        <w:t xml:space="preserve"> without penalty. However, subsequent absences will affect your final grade by lowering it </w:t>
      </w:r>
      <w:r w:rsidR="00484C43">
        <w:rPr>
          <w:rFonts w:ascii="Arial Narrow" w:hAnsi="Arial Narrow" w:cstheme="majorHAnsi"/>
          <w:color w:val="000000"/>
          <w:szCs w:val="24"/>
        </w:rPr>
        <w:t>5</w:t>
      </w:r>
      <w:r w:rsidRPr="00897FE6">
        <w:rPr>
          <w:rFonts w:ascii="Arial Narrow" w:hAnsi="Arial Narrow" w:cstheme="majorHAnsi"/>
          <w:color w:val="000000"/>
          <w:szCs w:val="24"/>
        </w:rPr>
        <w:t xml:space="preserve"> percentage points per absence. Absences are noted in addition to the missing post, assignment, or test. For example, if you do not post the required responses due </w:t>
      </w:r>
      <w:r>
        <w:rPr>
          <w:rFonts w:ascii="Arial Narrow" w:hAnsi="Arial Narrow" w:cstheme="majorHAnsi"/>
          <w:color w:val="000000"/>
          <w:szCs w:val="24"/>
        </w:rPr>
        <w:t>W</w:t>
      </w:r>
      <w:r w:rsidRPr="00897FE6">
        <w:rPr>
          <w:rFonts w:ascii="Arial Narrow" w:hAnsi="Arial Narrow" w:cstheme="majorHAnsi"/>
          <w:color w:val="000000"/>
          <w:szCs w:val="24"/>
        </w:rPr>
        <w:t xml:space="preserve">eek </w:t>
      </w:r>
      <w:r>
        <w:rPr>
          <w:rFonts w:ascii="Arial Narrow" w:hAnsi="Arial Narrow" w:cstheme="majorHAnsi"/>
          <w:color w:val="000000"/>
          <w:szCs w:val="24"/>
        </w:rPr>
        <w:t>3</w:t>
      </w:r>
      <w:r w:rsidRPr="00897FE6">
        <w:rPr>
          <w:rFonts w:ascii="Arial Narrow" w:hAnsi="Arial Narrow" w:cstheme="majorHAnsi"/>
          <w:color w:val="000000"/>
          <w:szCs w:val="24"/>
        </w:rPr>
        <w:t xml:space="preserve">, before the due date and time, you will receive </w:t>
      </w:r>
      <w:r w:rsidRPr="00484C43">
        <w:rPr>
          <w:rFonts w:ascii="Arial Narrow" w:hAnsi="Arial Narrow" w:cstheme="majorHAnsi"/>
          <w:color w:val="000000"/>
          <w:szCs w:val="24"/>
          <w:u w:val="single"/>
        </w:rPr>
        <w:t>both</w:t>
      </w:r>
      <w:r w:rsidRPr="00897FE6">
        <w:rPr>
          <w:rFonts w:ascii="Arial Narrow" w:hAnsi="Arial Narrow" w:cstheme="majorHAnsi"/>
          <w:color w:val="000000"/>
          <w:szCs w:val="24"/>
        </w:rPr>
        <w:t xml:space="preserve"> an absence and a zero grade for the assignmen</w:t>
      </w:r>
      <w:r>
        <w:rPr>
          <w:rFonts w:ascii="Arial Narrow" w:hAnsi="Arial Narrow" w:cstheme="majorHAnsi"/>
          <w:color w:val="000000"/>
          <w:szCs w:val="24"/>
        </w:rPr>
        <w:t>t.</w:t>
      </w:r>
    </w:p>
    <w:p w14:paraId="190237CA" w14:textId="77777777" w:rsidR="00DB7738" w:rsidRPr="003F391C" w:rsidRDefault="00DB7738" w:rsidP="003F391C">
      <w:pPr>
        <w:spacing w:after="0" w:line="240" w:lineRule="auto"/>
      </w:pPr>
    </w:p>
    <w:p w14:paraId="44D2A5CB" w14:textId="77777777" w:rsidR="001C158B" w:rsidRPr="00570D4C" w:rsidRDefault="001C158B" w:rsidP="003F391C">
      <w:pPr>
        <w:pStyle w:val="Heading2"/>
        <w:spacing w:before="0" w:line="240" w:lineRule="auto"/>
        <w:rPr>
          <w:rFonts w:ascii="Arial Narrow" w:hAnsi="Arial Narrow"/>
          <w:color w:val="auto"/>
        </w:rPr>
      </w:pPr>
      <w:r w:rsidRPr="00570D4C">
        <w:rPr>
          <w:rFonts w:ascii="Arial Narrow" w:hAnsi="Arial Narrow"/>
          <w:color w:val="auto"/>
        </w:rPr>
        <w:t>“No Show” Status</w:t>
      </w:r>
    </w:p>
    <w:p w14:paraId="017AB153" w14:textId="197FD333" w:rsidR="00DB7738" w:rsidRDefault="00DB7738" w:rsidP="00DB7738">
      <w:pPr>
        <w:autoSpaceDE w:val="0"/>
        <w:autoSpaceDN w:val="0"/>
        <w:adjustRightInd w:val="0"/>
        <w:spacing w:after="0" w:line="240" w:lineRule="auto"/>
        <w:rPr>
          <w:rFonts w:ascii="Arial Narrow" w:hAnsi="Arial Narrow" w:cs="Arial"/>
          <w:bCs/>
          <w:color w:val="000000"/>
        </w:rPr>
      </w:pPr>
      <w:r w:rsidRPr="00570D4C">
        <w:rPr>
          <w:rFonts w:ascii="Arial Narrow" w:hAnsi="Arial Narrow" w:cs="Arial"/>
          <w:bCs/>
          <w:color w:val="000000"/>
        </w:rPr>
        <w:t>Class attendance is required beginning with the first-class meeting</w:t>
      </w:r>
      <w:r>
        <w:rPr>
          <w:rFonts w:ascii="Arial Narrow" w:hAnsi="Arial Narrow" w:cs="Arial"/>
          <w:bCs/>
          <w:color w:val="000000"/>
        </w:rPr>
        <w:t xml:space="preserve"> week</w:t>
      </w:r>
      <w:r w:rsidRPr="00570D4C">
        <w:rPr>
          <w:rFonts w:ascii="Arial Narrow" w:hAnsi="Arial Narrow" w:cs="Arial"/>
          <w:bCs/>
          <w:color w:val="000000"/>
        </w:rPr>
        <w:t xml:space="preserve">. </w:t>
      </w:r>
      <w:r w:rsidRPr="00894F55">
        <w:rPr>
          <w:rFonts w:ascii="Arial Narrow" w:hAnsi="Arial Narrow" w:cs="Arial"/>
          <w:bCs/>
          <w:color w:val="000000"/>
          <w:u w:val="single"/>
        </w:rPr>
        <w:t>If you do not complete the first week assignment(s), you will be withdrawn from the class as a “no show.”</w:t>
      </w:r>
      <w:r w:rsidRPr="00570D4C">
        <w:rPr>
          <w:rFonts w:ascii="Arial Narrow" w:hAnsi="Arial Narrow" w:cs="Arial"/>
          <w:bCs/>
          <w:color w:val="000000"/>
        </w:rPr>
        <w:t xml:space="preserve"> If you are withdrawn as a “no show,” you will be financially responsible for the class and a final grade of “WN” will appear on your transcript for the course.</w:t>
      </w:r>
    </w:p>
    <w:p w14:paraId="0F987B4B"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03C945BE" w14:textId="57D61D59" w:rsidR="002D072B" w:rsidRPr="00DB7738" w:rsidRDefault="00E8039B" w:rsidP="00DB7738">
      <w:pPr>
        <w:pStyle w:val="Heading2"/>
        <w:spacing w:before="0" w:line="240" w:lineRule="auto"/>
        <w:rPr>
          <w:rFonts w:ascii="Arial Narrow" w:hAnsi="Arial Narrow"/>
          <w:color w:val="auto"/>
        </w:rPr>
      </w:pPr>
      <w:r w:rsidRPr="002D072B">
        <w:rPr>
          <w:rFonts w:ascii="Arial Narrow" w:hAnsi="Arial Narrow"/>
          <w:color w:val="auto"/>
        </w:rPr>
        <w:t>Tardiness</w:t>
      </w:r>
      <w:r w:rsidR="004D7FDC" w:rsidRPr="002D072B">
        <w:rPr>
          <w:rFonts w:ascii="Arial Narrow" w:hAnsi="Arial Narrow"/>
          <w:color w:val="auto"/>
        </w:rPr>
        <w:t xml:space="preserve"> and Other Class Disruptions</w:t>
      </w:r>
    </w:p>
    <w:p w14:paraId="237AF351" w14:textId="7EF3DB83" w:rsidR="002D072B" w:rsidRDefault="002D072B" w:rsidP="004D7FDC">
      <w:pPr>
        <w:autoSpaceDE w:val="0"/>
        <w:autoSpaceDN w:val="0"/>
        <w:adjustRightInd w:val="0"/>
        <w:spacing w:after="0" w:line="240" w:lineRule="auto"/>
        <w:rPr>
          <w:rFonts w:ascii="Arial Narrow" w:hAnsi="Arial Narrow"/>
        </w:rPr>
      </w:pPr>
      <w:r w:rsidRPr="002D072B">
        <w:rPr>
          <w:rFonts w:ascii="Arial Narrow" w:hAnsi="Arial Narrow"/>
        </w:rPr>
        <w:t>Valencia Community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w:t>
      </w:r>
    </w:p>
    <w:p w14:paraId="6C391EE2" w14:textId="6662AC53" w:rsidR="00FF1E68" w:rsidRDefault="00FF1E68" w:rsidP="004D7FDC">
      <w:pPr>
        <w:autoSpaceDE w:val="0"/>
        <w:autoSpaceDN w:val="0"/>
        <w:adjustRightInd w:val="0"/>
        <w:spacing w:after="0" w:line="240" w:lineRule="auto"/>
        <w:rPr>
          <w:rFonts w:ascii="Arial Narrow" w:hAnsi="Arial Narrow"/>
        </w:rPr>
      </w:pPr>
    </w:p>
    <w:p w14:paraId="7279DF77" w14:textId="7FFBAA6B" w:rsidR="00FF1E68" w:rsidRPr="00FF1E68" w:rsidRDefault="00FF1E68" w:rsidP="004D7FDC">
      <w:pPr>
        <w:autoSpaceDE w:val="0"/>
        <w:autoSpaceDN w:val="0"/>
        <w:adjustRightInd w:val="0"/>
        <w:spacing w:after="0" w:line="240" w:lineRule="auto"/>
        <w:rPr>
          <w:rFonts w:ascii="Arial Narrow" w:hAnsi="Arial Narrow" w:cs="Arial"/>
          <w:i/>
          <w:iCs/>
          <w:color w:val="000000"/>
        </w:rPr>
      </w:pPr>
      <w:r w:rsidRPr="00FF1E68">
        <w:rPr>
          <w:rFonts w:ascii="Arial Narrow" w:hAnsi="Arial Narrow"/>
          <w:color w:val="000000"/>
        </w:rPr>
        <w:t xml:space="preserve">Policy: </w:t>
      </w:r>
      <w:r w:rsidRPr="00FF1E68">
        <w:rPr>
          <w:rFonts w:ascii="Arial Narrow" w:hAnsi="Arial Narrow"/>
          <w:i/>
          <w:iCs/>
          <w:color w:val="000000"/>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Community College students or employees on college premises or as part of any college activity.</w:t>
      </w:r>
    </w:p>
    <w:p w14:paraId="57ABE382" w14:textId="77777777" w:rsidR="00D61C42" w:rsidRPr="002D072B" w:rsidRDefault="00D61C42" w:rsidP="00D61C42">
      <w:pPr>
        <w:autoSpaceDE w:val="0"/>
        <w:autoSpaceDN w:val="0"/>
        <w:adjustRightInd w:val="0"/>
        <w:spacing w:after="0" w:line="240" w:lineRule="auto"/>
        <w:rPr>
          <w:rFonts w:ascii="Arial Narrow" w:hAnsi="Arial Narrow" w:cs="Arial"/>
          <w:color w:val="000000"/>
        </w:rPr>
      </w:pPr>
    </w:p>
    <w:p w14:paraId="7843E696" w14:textId="77777777" w:rsidR="001C158B" w:rsidRPr="00FF1E68" w:rsidRDefault="0090540C" w:rsidP="001C158B">
      <w:pPr>
        <w:pStyle w:val="Heading2"/>
        <w:spacing w:before="0" w:line="240" w:lineRule="auto"/>
        <w:rPr>
          <w:rFonts w:ascii="Arial Narrow" w:hAnsi="Arial Narrow"/>
          <w:color w:val="auto"/>
        </w:rPr>
      </w:pPr>
      <w:r w:rsidRPr="00FF1E68">
        <w:rPr>
          <w:rFonts w:ascii="Arial Narrow" w:hAnsi="Arial Narrow"/>
          <w:color w:val="auto"/>
        </w:rPr>
        <w:lastRenderedPageBreak/>
        <w:t>Class Preparation</w:t>
      </w:r>
    </w:p>
    <w:p w14:paraId="5FF20C11" w14:textId="782265DB" w:rsidR="001C158B" w:rsidRPr="00FF1E68" w:rsidRDefault="0090540C" w:rsidP="001C158B">
      <w:pPr>
        <w:spacing w:after="0" w:line="240" w:lineRule="auto"/>
        <w:rPr>
          <w:rFonts w:ascii="Arial Narrow" w:hAnsi="Arial Narrow" w:cs="Arial"/>
          <w:szCs w:val="20"/>
        </w:rPr>
      </w:pPr>
      <w:r w:rsidRPr="00FF1E68">
        <w:rPr>
          <w:rFonts w:ascii="Arial Narrow" w:hAnsi="Arial Narrow" w:cs="Arial"/>
          <w:szCs w:val="20"/>
        </w:rPr>
        <w:t xml:space="preserve">Please come to class prepared, meaning that you have a utensil or device for taking notes, have all required course material, and are prepared to be actively engaged in the course.  Reading assignments should be completed prior to the class period where they will be discussed.  </w:t>
      </w:r>
      <w:r w:rsidR="001C158B" w:rsidRPr="00FF1E68">
        <w:rPr>
          <w:rFonts w:ascii="Arial Narrow" w:hAnsi="Arial Narrow" w:cs="Arial"/>
          <w:szCs w:val="20"/>
        </w:rPr>
        <w:t>All assignments must be submitted by designated deadlines</w:t>
      </w:r>
      <w:r w:rsidR="00405558" w:rsidRPr="00FF1E68">
        <w:rPr>
          <w:rFonts w:ascii="Arial Narrow" w:hAnsi="Arial Narrow" w:cs="Arial"/>
          <w:szCs w:val="20"/>
        </w:rPr>
        <w:t>.</w:t>
      </w:r>
      <w:r w:rsidR="00FF1E68" w:rsidRPr="00FF1E68">
        <w:rPr>
          <w:rFonts w:ascii="Arial Narrow" w:hAnsi="Arial Narrow" w:cs="Arial"/>
          <w:szCs w:val="20"/>
        </w:rPr>
        <w:t xml:space="preserve"> Bring your course textbook to each class meeting.</w:t>
      </w:r>
      <w:r w:rsidR="001C158B" w:rsidRPr="00FF1E68">
        <w:rPr>
          <w:rFonts w:ascii="Arial Narrow" w:hAnsi="Arial Narrow" w:cs="Arial"/>
          <w:szCs w:val="20"/>
        </w:rPr>
        <w:t xml:space="preserve">   </w:t>
      </w:r>
    </w:p>
    <w:p w14:paraId="63C5C084" w14:textId="77777777" w:rsidR="001C158B" w:rsidRPr="00D61C42" w:rsidRDefault="001C158B" w:rsidP="00D61C42">
      <w:pPr>
        <w:autoSpaceDE w:val="0"/>
        <w:autoSpaceDN w:val="0"/>
        <w:adjustRightInd w:val="0"/>
        <w:spacing w:after="0" w:line="240" w:lineRule="auto"/>
        <w:rPr>
          <w:rFonts w:ascii="Arial Narrow" w:hAnsi="Arial Narrow" w:cs="Arial"/>
          <w:bCs/>
          <w:color w:val="000000"/>
        </w:rPr>
      </w:pPr>
    </w:p>
    <w:p w14:paraId="347767B6" w14:textId="77777777" w:rsidR="001C158B" w:rsidRPr="00F57A0F" w:rsidRDefault="001C158B" w:rsidP="001C158B">
      <w:pPr>
        <w:pStyle w:val="Heading2"/>
        <w:spacing w:before="0" w:line="240" w:lineRule="auto"/>
        <w:rPr>
          <w:rFonts w:ascii="Arial Narrow" w:hAnsi="Arial Narrow"/>
          <w:color w:val="auto"/>
        </w:rPr>
      </w:pPr>
      <w:r w:rsidRPr="00F57A0F">
        <w:rPr>
          <w:rFonts w:ascii="Arial Narrow" w:hAnsi="Arial Narrow"/>
          <w:color w:val="auto"/>
        </w:rPr>
        <w:t>Online Participation</w:t>
      </w:r>
    </w:p>
    <w:p w14:paraId="63D29033" w14:textId="3B4A8D7D" w:rsidR="001C158B" w:rsidRPr="00F57A0F" w:rsidRDefault="0090540C" w:rsidP="001C158B">
      <w:pPr>
        <w:autoSpaceDE w:val="0"/>
        <w:autoSpaceDN w:val="0"/>
        <w:adjustRightInd w:val="0"/>
        <w:spacing w:after="0" w:line="240" w:lineRule="auto"/>
        <w:rPr>
          <w:rFonts w:ascii="Arial Narrow" w:hAnsi="Arial Narrow" w:cs="Arial"/>
          <w:bCs/>
        </w:rPr>
      </w:pPr>
      <w:r w:rsidRPr="00F57A0F">
        <w:rPr>
          <w:rFonts w:ascii="Arial Narrow" w:eastAsia="MS Mincho" w:hAnsi="Arial Narrow"/>
        </w:rPr>
        <w:t>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physical classroom you attend each week</w:t>
      </w:r>
      <w:r w:rsidR="001C158B" w:rsidRPr="00F57A0F">
        <w:rPr>
          <w:rFonts w:ascii="Arial Narrow" w:hAnsi="Arial Narrow" w:cs="Arial"/>
          <w:bCs/>
        </w:rPr>
        <w:t>.</w:t>
      </w:r>
      <w:r w:rsidR="00CB7DD6">
        <w:rPr>
          <w:rFonts w:ascii="Arial Narrow" w:hAnsi="Arial Narrow" w:cs="Arial"/>
          <w:bCs/>
        </w:rPr>
        <w:t xml:space="preserve"> </w:t>
      </w:r>
      <w:r w:rsidR="00CB7DD6" w:rsidRPr="00CB7DD6">
        <w:rPr>
          <w:rFonts w:ascii="Arial Narrow" w:hAnsi="Arial Narrow" w:cs="Arial"/>
          <w:bCs/>
          <w:color w:val="000000"/>
        </w:rPr>
        <w:t>You must follow proper etiquette in this course and not be disruptive. Do not use profanity, hostile statements, or confrontational comments during class. Please give your classmates and yourself the full opportunity to learn. The instructor reserves the right to contact the Office of Student Conduct if a student remains disruptive after repeated requests to refrain from the behavior.</w:t>
      </w:r>
    </w:p>
    <w:p w14:paraId="1FF2E1A0"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43C67C95" w14:textId="77777777" w:rsidR="001C158B" w:rsidRPr="00036F10" w:rsidRDefault="001C158B" w:rsidP="001C158B">
      <w:pPr>
        <w:pStyle w:val="Heading2"/>
        <w:spacing w:before="0" w:line="240" w:lineRule="auto"/>
        <w:rPr>
          <w:rFonts w:ascii="Arial Narrow" w:hAnsi="Arial Narrow"/>
          <w:color w:val="auto"/>
        </w:rPr>
      </w:pPr>
      <w:r w:rsidRPr="00036F10">
        <w:rPr>
          <w:rFonts w:ascii="Arial Narrow" w:hAnsi="Arial Narrow"/>
          <w:color w:val="auto"/>
        </w:rPr>
        <w:t>Class Participation</w:t>
      </w:r>
    </w:p>
    <w:p w14:paraId="06420762" w14:textId="77777777" w:rsidR="00DB7738" w:rsidRPr="00036F10" w:rsidRDefault="00DB7738" w:rsidP="00DB7738">
      <w:pPr>
        <w:spacing w:after="0" w:line="240" w:lineRule="auto"/>
        <w:rPr>
          <w:rFonts w:ascii="Arial Narrow" w:hAnsi="Arial Narrow" w:cs="Arial"/>
          <w:bCs/>
        </w:rPr>
      </w:pPr>
      <w:r w:rsidRPr="00036F10">
        <w:rPr>
          <w:rFonts w:ascii="Arial Narrow" w:hAnsi="Arial Narrow" w:cs="Arial"/>
          <w:bCs/>
        </w:rPr>
        <w:t>Students are expected to actively participate in class discussions and activities. This will affect your performance in this course (students who are actively involved in course material tend to be more successful). Be prepared to discuss all materials, complete all assigned tasks on the weekly schedule</w:t>
      </w:r>
      <w:r>
        <w:rPr>
          <w:rFonts w:ascii="Arial Narrow" w:hAnsi="Arial Narrow" w:cs="Arial"/>
          <w:bCs/>
        </w:rPr>
        <w:t xml:space="preserve">. </w:t>
      </w:r>
      <w:r w:rsidRPr="00036F10">
        <w:rPr>
          <w:rFonts w:ascii="Arial Narrow" w:hAnsi="Arial Narrow" w:cs="Arial"/>
          <w:bCs/>
        </w:rPr>
        <w:t>Please be aware that participation doesn’t just mean join</w:t>
      </w:r>
      <w:r>
        <w:rPr>
          <w:rFonts w:ascii="Arial Narrow" w:hAnsi="Arial Narrow" w:cs="Arial"/>
          <w:bCs/>
        </w:rPr>
        <w:t>ing</w:t>
      </w:r>
      <w:r w:rsidRPr="00036F10">
        <w:rPr>
          <w:rFonts w:ascii="Arial Narrow" w:hAnsi="Arial Narrow" w:cs="Arial"/>
          <w:bCs/>
        </w:rPr>
        <w:t xml:space="preserve"> in </w:t>
      </w:r>
      <w:r>
        <w:rPr>
          <w:rFonts w:ascii="Arial Narrow" w:hAnsi="Arial Narrow" w:cs="Arial"/>
          <w:bCs/>
        </w:rPr>
        <w:t xml:space="preserve">any online </w:t>
      </w:r>
      <w:r w:rsidRPr="00036F10">
        <w:rPr>
          <w:rFonts w:ascii="Arial Narrow" w:hAnsi="Arial Narrow" w:cs="Arial"/>
          <w:bCs/>
        </w:rPr>
        <w:t>classroom discussion</w:t>
      </w:r>
      <w:r>
        <w:rPr>
          <w:rFonts w:ascii="Arial Narrow" w:hAnsi="Arial Narrow" w:cs="Arial"/>
          <w:bCs/>
        </w:rPr>
        <w:t>s, but</w:t>
      </w:r>
      <w:r w:rsidRPr="00036F10">
        <w:rPr>
          <w:rFonts w:ascii="Arial Narrow" w:hAnsi="Arial Narrow" w:cs="Arial"/>
          <w:bCs/>
        </w:rPr>
        <w:t xml:space="preserve"> includes being attentive, joining in group work, and communicating with your professor.</w:t>
      </w:r>
    </w:p>
    <w:p w14:paraId="763B378B"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7E46B65A" w14:textId="77777777" w:rsidR="00B377FF" w:rsidRPr="00036F10" w:rsidRDefault="00013134" w:rsidP="00C06640">
      <w:pPr>
        <w:spacing w:after="0" w:line="240" w:lineRule="auto"/>
        <w:rPr>
          <w:rFonts w:ascii="Arial Narrow" w:hAnsi="Arial Narrow"/>
          <w:b/>
          <w:sz w:val="26"/>
          <w:szCs w:val="26"/>
        </w:rPr>
      </w:pPr>
      <w:r w:rsidRPr="00036F10">
        <w:rPr>
          <w:rFonts w:ascii="Arial Narrow" w:hAnsi="Arial Narrow"/>
          <w:b/>
          <w:sz w:val="26"/>
          <w:szCs w:val="26"/>
        </w:rPr>
        <w:t>Note to International Students</w:t>
      </w:r>
      <w:r w:rsidR="00F71D0D" w:rsidRPr="00036F10">
        <w:rPr>
          <w:rFonts w:ascii="Arial Narrow" w:hAnsi="Arial Narrow"/>
          <w:b/>
          <w:sz w:val="26"/>
          <w:szCs w:val="26"/>
        </w:rPr>
        <w:t xml:space="preserve"> </w:t>
      </w:r>
      <w:r w:rsidRPr="00036F10">
        <w:rPr>
          <w:rFonts w:ascii="Arial Narrow" w:hAnsi="Arial Narrow"/>
          <w:b/>
          <w:sz w:val="26"/>
          <w:szCs w:val="26"/>
        </w:rPr>
        <w:t>(F-1or J-1Visa)</w:t>
      </w:r>
    </w:p>
    <w:p w14:paraId="79CE8F95" w14:textId="77777777" w:rsidR="00013134" w:rsidRPr="00036F10" w:rsidRDefault="00013134" w:rsidP="00C06640">
      <w:pPr>
        <w:spacing w:after="0" w:line="240" w:lineRule="auto"/>
        <w:rPr>
          <w:rFonts w:ascii="Arial Narrow" w:hAnsi="Arial Narrow"/>
        </w:rPr>
      </w:pPr>
      <w:r w:rsidRPr="00036F10">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036F10">
        <w:rPr>
          <w:rFonts w:ascii="Arial Narrow" w:hAnsi="Arial Narrow"/>
        </w:rPr>
        <w:t>of 12 credit hours.  Consult the International Student Service office for more information.</w:t>
      </w:r>
    </w:p>
    <w:p w14:paraId="04672EC2" w14:textId="77777777" w:rsidR="00D42FE2" w:rsidRPr="00FA779C" w:rsidRDefault="00D42FE2" w:rsidP="00C06640">
      <w:pPr>
        <w:spacing w:after="0" w:line="240" w:lineRule="auto"/>
        <w:rPr>
          <w:rFonts w:ascii="Arial Narrow" w:hAnsi="Arial Narrow"/>
        </w:rPr>
      </w:pPr>
    </w:p>
    <w:p w14:paraId="0579840C" w14:textId="77777777" w:rsidR="00EF76BA" w:rsidRPr="00352E0B"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auto"/>
        </w:rPr>
      </w:pPr>
      <w:r w:rsidRPr="00352E0B">
        <w:rPr>
          <w:rFonts w:ascii="Arial Narrow" w:hAnsi="Arial Narrow"/>
          <w:color w:val="auto"/>
        </w:rPr>
        <w:t>EVALUATION AND GRADING</w:t>
      </w:r>
    </w:p>
    <w:p w14:paraId="58B11D43" w14:textId="77777777" w:rsidR="00BF41AD" w:rsidRDefault="00BF41AD" w:rsidP="00247820">
      <w:pPr>
        <w:pStyle w:val="BodyText"/>
        <w:ind w:right="-450"/>
        <w:outlineLvl w:val="0"/>
        <w:rPr>
          <w:rFonts w:ascii="Arial Narrow" w:hAnsi="Arial Narrow"/>
          <w:b/>
          <w:color w:val="C00000"/>
          <w:sz w:val="26"/>
          <w:szCs w:val="26"/>
          <w:highlight w:val="yellow"/>
        </w:rPr>
      </w:pPr>
    </w:p>
    <w:p w14:paraId="1DBC88C1" w14:textId="77777777" w:rsidR="00247820" w:rsidRPr="00484C43" w:rsidRDefault="00247820" w:rsidP="00247820">
      <w:pPr>
        <w:pStyle w:val="BodyText"/>
        <w:ind w:right="-450"/>
        <w:outlineLvl w:val="0"/>
        <w:rPr>
          <w:rFonts w:ascii="Arial Narrow" w:hAnsi="Arial Narrow"/>
          <w:b/>
          <w:sz w:val="26"/>
          <w:szCs w:val="26"/>
        </w:rPr>
      </w:pPr>
      <w:r w:rsidRPr="00484C43">
        <w:rPr>
          <w:rFonts w:ascii="Arial Narrow" w:hAnsi="Arial Narrow"/>
          <w:b/>
          <w:sz w:val="26"/>
          <w:szCs w:val="26"/>
        </w:rPr>
        <w:t>Evaluation and Course Grading</w:t>
      </w:r>
    </w:p>
    <w:p w14:paraId="64D71FCA" w14:textId="6911C26E" w:rsidR="00247820" w:rsidRPr="00484C43" w:rsidRDefault="00247820" w:rsidP="00247820">
      <w:pPr>
        <w:pStyle w:val="BodyText"/>
        <w:ind w:right="-450"/>
        <w:rPr>
          <w:rFonts w:ascii="Arial Narrow" w:hAnsi="Arial Narrow"/>
          <w:sz w:val="22"/>
          <w:szCs w:val="22"/>
        </w:rPr>
      </w:pPr>
      <w:r w:rsidRPr="00484C43">
        <w:rPr>
          <w:rFonts w:ascii="Arial Narrow" w:hAnsi="Arial Narrow"/>
          <w:sz w:val="22"/>
          <w:szCs w:val="22"/>
        </w:rPr>
        <w:t xml:space="preserve">Course evaluation is divided into </w:t>
      </w:r>
      <w:r w:rsidR="00E753B1" w:rsidRPr="00484C43">
        <w:rPr>
          <w:rFonts w:ascii="Arial Narrow" w:hAnsi="Arial Narrow"/>
          <w:sz w:val="22"/>
          <w:szCs w:val="22"/>
        </w:rPr>
        <w:t>the following assignments</w:t>
      </w:r>
      <w:r w:rsidRPr="00484C43">
        <w:rPr>
          <w:rFonts w:ascii="Arial Narrow" w:hAnsi="Arial Narrow"/>
          <w:sz w:val="22"/>
          <w:szCs w:val="22"/>
        </w:rPr>
        <w:t>; together these categories will comprise the final grade.</w:t>
      </w:r>
    </w:p>
    <w:p w14:paraId="1CC16399" w14:textId="619DE717" w:rsidR="00E753B1" w:rsidRPr="00484C43" w:rsidRDefault="00E753B1"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Art Experience Analysis: 1</w:t>
      </w:r>
      <w:r w:rsidR="00484C43" w:rsidRPr="00484C43">
        <w:rPr>
          <w:rFonts w:ascii="Arial Narrow" w:hAnsi="Arial Narrow"/>
          <w:sz w:val="22"/>
          <w:szCs w:val="22"/>
        </w:rPr>
        <w:t>0</w:t>
      </w:r>
      <w:r w:rsidRPr="00484C43">
        <w:rPr>
          <w:rFonts w:ascii="Arial Narrow" w:hAnsi="Arial Narrow"/>
          <w:sz w:val="22"/>
          <w:szCs w:val="22"/>
        </w:rPr>
        <w:t>%</w:t>
      </w:r>
    </w:p>
    <w:p w14:paraId="01B75180" w14:textId="3DE461DD" w:rsidR="00484C43" w:rsidRPr="00484C43" w:rsidRDefault="00484C43"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Discussions 2 @ 2.5% each: 5%</w:t>
      </w:r>
    </w:p>
    <w:p w14:paraId="68987827" w14:textId="20B49F93" w:rsidR="00E753B1" w:rsidRPr="00484C43" w:rsidRDefault="00E753B1"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TO (Teach Others) Presentation: 1</w:t>
      </w:r>
      <w:r w:rsidR="00606B1B" w:rsidRPr="00484C43">
        <w:rPr>
          <w:rFonts w:ascii="Arial Narrow" w:hAnsi="Arial Narrow"/>
          <w:sz w:val="22"/>
          <w:szCs w:val="22"/>
        </w:rPr>
        <w:t>0</w:t>
      </w:r>
      <w:r w:rsidRPr="00484C43">
        <w:rPr>
          <w:rFonts w:ascii="Arial Narrow" w:hAnsi="Arial Narrow"/>
          <w:sz w:val="22"/>
          <w:szCs w:val="22"/>
        </w:rPr>
        <w:t>%</w:t>
      </w:r>
    </w:p>
    <w:p w14:paraId="02C4981F" w14:textId="63548EAA" w:rsidR="00247820" w:rsidRPr="00484C43" w:rsidRDefault="0079641D"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 xml:space="preserve">TO </w:t>
      </w:r>
      <w:r w:rsidR="00CA13C1" w:rsidRPr="00CA13C1">
        <w:rPr>
          <w:rFonts w:ascii="Arial Narrow" w:hAnsi="Arial Narrow"/>
          <w:sz w:val="22"/>
          <w:szCs w:val="22"/>
          <w:highlight w:val="yellow"/>
        </w:rPr>
        <w:t>Analytical</w:t>
      </w:r>
      <w:r w:rsidR="00CA13C1">
        <w:rPr>
          <w:rFonts w:ascii="Arial Narrow" w:hAnsi="Arial Narrow"/>
          <w:sz w:val="22"/>
          <w:szCs w:val="22"/>
        </w:rPr>
        <w:t xml:space="preserve"> </w:t>
      </w:r>
      <w:r w:rsidRPr="00484C43">
        <w:rPr>
          <w:rFonts w:ascii="Arial Narrow" w:hAnsi="Arial Narrow"/>
          <w:sz w:val="22"/>
          <w:szCs w:val="22"/>
        </w:rPr>
        <w:t>Responses 4</w:t>
      </w:r>
      <w:r w:rsidR="00352E0B" w:rsidRPr="00484C43">
        <w:rPr>
          <w:rFonts w:ascii="Arial Narrow" w:hAnsi="Arial Narrow"/>
          <w:sz w:val="22"/>
          <w:szCs w:val="22"/>
        </w:rPr>
        <w:t xml:space="preserve"> @ </w:t>
      </w:r>
      <w:r w:rsidRPr="00484C43">
        <w:rPr>
          <w:rFonts w:ascii="Arial Narrow" w:hAnsi="Arial Narrow"/>
          <w:sz w:val="22"/>
          <w:szCs w:val="22"/>
        </w:rPr>
        <w:t>5</w:t>
      </w:r>
      <w:r w:rsidR="00352E0B" w:rsidRPr="00484C43">
        <w:rPr>
          <w:rFonts w:ascii="Arial Narrow" w:hAnsi="Arial Narrow"/>
          <w:sz w:val="22"/>
          <w:szCs w:val="22"/>
        </w:rPr>
        <w:t>% each</w:t>
      </w:r>
      <w:r w:rsidR="00E753B1" w:rsidRPr="00484C43">
        <w:rPr>
          <w:rFonts w:ascii="Arial Narrow" w:hAnsi="Arial Narrow"/>
          <w:sz w:val="22"/>
          <w:szCs w:val="22"/>
        </w:rPr>
        <w:t>:</w:t>
      </w:r>
      <w:r w:rsidR="00247820" w:rsidRPr="00484C43">
        <w:rPr>
          <w:rFonts w:ascii="Arial Narrow" w:hAnsi="Arial Narrow"/>
          <w:sz w:val="22"/>
          <w:szCs w:val="22"/>
        </w:rPr>
        <w:t xml:space="preserve"> </w:t>
      </w:r>
      <w:r w:rsidR="001760E1" w:rsidRPr="00484C43">
        <w:rPr>
          <w:rFonts w:ascii="Arial Narrow" w:hAnsi="Arial Narrow"/>
          <w:sz w:val="22"/>
          <w:szCs w:val="22"/>
        </w:rPr>
        <w:t>2</w:t>
      </w:r>
      <w:r w:rsidR="00606B1B" w:rsidRPr="00484C43">
        <w:rPr>
          <w:rFonts w:ascii="Arial Narrow" w:hAnsi="Arial Narrow"/>
          <w:sz w:val="22"/>
          <w:szCs w:val="22"/>
        </w:rPr>
        <w:t>0</w:t>
      </w:r>
      <w:r w:rsidR="00247820" w:rsidRPr="00484C43">
        <w:rPr>
          <w:rFonts w:ascii="Arial Narrow" w:hAnsi="Arial Narrow"/>
          <w:sz w:val="22"/>
          <w:szCs w:val="22"/>
        </w:rPr>
        <w:t>%</w:t>
      </w:r>
    </w:p>
    <w:p w14:paraId="4B0C8B0B" w14:textId="7458969C" w:rsidR="00247820" w:rsidRPr="00484C43" w:rsidRDefault="00352E0B"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 xml:space="preserve">Online </w:t>
      </w:r>
      <w:r w:rsidR="00E753B1" w:rsidRPr="00484C43">
        <w:rPr>
          <w:rFonts w:ascii="Arial Narrow" w:hAnsi="Arial Narrow"/>
          <w:sz w:val="22"/>
          <w:szCs w:val="22"/>
        </w:rPr>
        <w:t>Quizzes 5 @ 5% each</w:t>
      </w:r>
      <w:r w:rsidRPr="00484C43">
        <w:rPr>
          <w:rFonts w:ascii="Arial Narrow" w:hAnsi="Arial Narrow"/>
          <w:sz w:val="22"/>
          <w:szCs w:val="22"/>
        </w:rPr>
        <w:t>: 25%</w:t>
      </w:r>
    </w:p>
    <w:p w14:paraId="648A178F" w14:textId="78FF254F" w:rsidR="00352E0B" w:rsidRPr="00484C43" w:rsidRDefault="00352E0B"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Final Project: 15%</w:t>
      </w:r>
    </w:p>
    <w:p w14:paraId="2756B5BD" w14:textId="4A53750E" w:rsidR="00381A1E" w:rsidRPr="00484C43" w:rsidRDefault="00247820" w:rsidP="00321284">
      <w:pPr>
        <w:pStyle w:val="BodyText"/>
        <w:numPr>
          <w:ilvl w:val="0"/>
          <w:numId w:val="4"/>
        </w:numPr>
        <w:ind w:right="-450"/>
        <w:rPr>
          <w:rFonts w:ascii="Arial Narrow" w:hAnsi="Arial Narrow"/>
          <w:sz w:val="22"/>
          <w:szCs w:val="22"/>
        </w:rPr>
      </w:pPr>
      <w:r w:rsidRPr="00484C43">
        <w:rPr>
          <w:rFonts w:ascii="Arial Narrow" w:hAnsi="Arial Narrow"/>
          <w:sz w:val="22"/>
          <w:szCs w:val="22"/>
        </w:rPr>
        <w:t xml:space="preserve">Final Exam: </w:t>
      </w:r>
      <w:r w:rsidR="00E753B1" w:rsidRPr="00484C43">
        <w:rPr>
          <w:rFonts w:ascii="Arial Narrow" w:hAnsi="Arial Narrow"/>
          <w:sz w:val="22"/>
          <w:szCs w:val="22"/>
        </w:rPr>
        <w:t>15</w:t>
      </w:r>
      <w:r w:rsidRPr="00484C43">
        <w:rPr>
          <w:rFonts w:ascii="Arial Narrow" w:hAnsi="Arial Narrow"/>
          <w:sz w:val="22"/>
          <w:szCs w:val="22"/>
        </w:rPr>
        <w:t>%</w:t>
      </w:r>
    </w:p>
    <w:p w14:paraId="04723A49" w14:textId="77777777" w:rsidR="00381A1E" w:rsidRDefault="00381A1E" w:rsidP="00FA779C">
      <w:pPr>
        <w:pStyle w:val="BodyText"/>
        <w:ind w:right="-450"/>
        <w:rPr>
          <w:rFonts w:ascii="Arial Narrow" w:hAnsi="Arial Narrow"/>
          <w:sz w:val="22"/>
          <w:szCs w:val="22"/>
        </w:rPr>
      </w:pPr>
    </w:p>
    <w:p w14:paraId="4A9FA1AE" w14:textId="4997FF01" w:rsidR="00381A1E" w:rsidRPr="00484C43" w:rsidRDefault="00381A1E" w:rsidP="00381A1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b/>
          <w:snapToGrid w:val="0"/>
          <w:color w:val="000000"/>
        </w:rPr>
      </w:pPr>
      <w:r w:rsidRPr="00484C43">
        <w:rPr>
          <w:b/>
          <w:snapToGrid w:val="0"/>
          <w:color w:val="000000"/>
        </w:rPr>
        <w:t xml:space="preserve">ALL WORK LISTED </w:t>
      </w:r>
      <w:r w:rsidR="00BF5E08" w:rsidRPr="00484C43">
        <w:rPr>
          <w:b/>
          <w:snapToGrid w:val="0"/>
          <w:color w:val="000000"/>
        </w:rPr>
        <w:t>ABOVE</w:t>
      </w:r>
      <w:r w:rsidRPr="00484C43">
        <w:rPr>
          <w:b/>
          <w:snapToGrid w:val="0"/>
          <w:color w:val="000000"/>
        </w:rPr>
        <w:t xml:space="preserve"> MUST BE ATTEMPTED (75% </w:t>
      </w:r>
      <w:r w:rsidR="001760E1" w:rsidRPr="00484C43">
        <w:rPr>
          <w:b/>
          <w:snapToGrid w:val="0"/>
          <w:color w:val="000000"/>
        </w:rPr>
        <w:t xml:space="preserve">or more </w:t>
      </w:r>
      <w:r w:rsidRPr="00484C43">
        <w:rPr>
          <w:b/>
          <w:snapToGrid w:val="0"/>
          <w:color w:val="000000"/>
        </w:rPr>
        <w:t xml:space="preserve">per assignment) and </w:t>
      </w:r>
    </w:p>
    <w:p w14:paraId="4CB81234" w14:textId="5A92BE69" w:rsidR="00381A1E" w:rsidRPr="00484C43" w:rsidRDefault="00381A1E" w:rsidP="00381A1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b/>
          <w:snapToGrid w:val="0"/>
          <w:color w:val="000000"/>
        </w:rPr>
      </w:pPr>
      <w:r w:rsidRPr="00484C43">
        <w:rPr>
          <w:b/>
          <w:snapToGrid w:val="0"/>
          <w:color w:val="000000"/>
        </w:rPr>
        <w:t>SUBMITTED IN ORDER TO BE ELIGIBLE TO PASS THIS CLASS.</w:t>
      </w:r>
    </w:p>
    <w:p w14:paraId="4C9F3CAA" w14:textId="5B3E331E" w:rsidR="00381A1E" w:rsidRPr="00484C43" w:rsidRDefault="00381A1E" w:rsidP="00381A1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bCs/>
          <w:snapToGrid w:val="0"/>
          <w:color w:val="000000"/>
        </w:rPr>
      </w:pPr>
      <w:r w:rsidRPr="00484C43">
        <w:rPr>
          <w:bCs/>
          <w:snapToGrid w:val="0"/>
          <w:color w:val="000000"/>
        </w:rPr>
        <w:t>****</w:t>
      </w:r>
      <w:r w:rsidR="00BF5E08" w:rsidRPr="00484C43">
        <w:rPr>
          <w:bCs/>
          <w:snapToGrid w:val="0"/>
          <w:color w:val="000000"/>
        </w:rPr>
        <w:t xml:space="preserve"> </w:t>
      </w:r>
      <w:r w:rsidRPr="00484C43">
        <w:rPr>
          <w:bCs/>
          <w:snapToGrid w:val="0"/>
          <w:color w:val="000000"/>
        </w:rPr>
        <w:t xml:space="preserve">Quizzes require </w:t>
      </w:r>
      <w:r w:rsidR="00014E51" w:rsidRPr="00484C43">
        <w:rPr>
          <w:bCs/>
          <w:snapToGrid w:val="0"/>
          <w:color w:val="000000"/>
        </w:rPr>
        <w:t>4</w:t>
      </w:r>
      <w:r w:rsidRPr="00484C43">
        <w:rPr>
          <w:bCs/>
          <w:snapToGrid w:val="0"/>
          <w:color w:val="000000"/>
        </w:rPr>
        <w:t xml:space="preserve"> of 5 completion for </w:t>
      </w:r>
      <w:r w:rsidR="00BF5E08" w:rsidRPr="00484C43">
        <w:rPr>
          <w:bCs/>
          <w:snapToGrid w:val="0"/>
          <w:color w:val="000000"/>
        </w:rPr>
        <w:t>eligibility. ***</w:t>
      </w:r>
    </w:p>
    <w:p w14:paraId="6BC1DE17" w14:textId="4FECDD2D" w:rsidR="0079641D" w:rsidRPr="00484C43" w:rsidRDefault="0079641D" w:rsidP="0079641D">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bCs/>
          <w:snapToGrid w:val="0"/>
          <w:color w:val="000000"/>
        </w:rPr>
      </w:pPr>
      <w:r w:rsidRPr="00484C43">
        <w:rPr>
          <w:bCs/>
          <w:snapToGrid w:val="0"/>
          <w:color w:val="000000"/>
        </w:rPr>
        <w:t xml:space="preserve">**** TO Responses require </w:t>
      </w:r>
      <w:r w:rsidR="00014E51" w:rsidRPr="00484C43">
        <w:rPr>
          <w:bCs/>
          <w:snapToGrid w:val="0"/>
          <w:color w:val="000000"/>
        </w:rPr>
        <w:t>3</w:t>
      </w:r>
      <w:r w:rsidRPr="00484C43">
        <w:rPr>
          <w:bCs/>
          <w:snapToGrid w:val="0"/>
          <w:color w:val="000000"/>
        </w:rPr>
        <w:t xml:space="preserve"> of </w:t>
      </w:r>
      <w:r w:rsidR="00014E51" w:rsidRPr="00484C43">
        <w:rPr>
          <w:bCs/>
          <w:snapToGrid w:val="0"/>
          <w:color w:val="000000"/>
        </w:rPr>
        <w:t>4</w:t>
      </w:r>
      <w:r w:rsidRPr="00484C43">
        <w:rPr>
          <w:bCs/>
          <w:snapToGrid w:val="0"/>
          <w:color w:val="000000"/>
        </w:rPr>
        <w:t xml:space="preserve"> completion for eligibility. ***</w:t>
      </w:r>
    </w:p>
    <w:p w14:paraId="13E7358E" w14:textId="4D3A816C" w:rsidR="00381A1E" w:rsidRPr="00BF5E08" w:rsidRDefault="00381A1E" w:rsidP="00381A1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bCs/>
          <w:snapToGrid w:val="0"/>
          <w:color w:val="000000"/>
        </w:rPr>
      </w:pPr>
      <w:r w:rsidRPr="00484C43">
        <w:rPr>
          <w:bCs/>
          <w:snapToGrid w:val="0"/>
          <w:color w:val="000000"/>
        </w:rPr>
        <w:t>You may not opt out of any assignment in this course. If you miss an assignment, it must still be completed for no credit to remain eligible for final grading. Eligibility does not guarantee a passing grade.</w:t>
      </w:r>
    </w:p>
    <w:p w14:paraId="6B6CEC74" w14:textId="77777777" w:rsidR="00381A1E" w:rsidRPr="00BF5E08" w:rsidRDefault="00381A1E" w:rsidP="00FA779C">
      <w:pPr>
        <w:pStyle w:val="BodyText"/>
        <w:ind w:right="-450"/>
        <w:rPr>
          <w:rFonts w:ascii="Arial Narrow" w:hAnsi="Arial Narrow"/>
          <w:bCs/>
          <w:sz w:val="22"/>
          <w:szCs w:val="22"/>
        </w:rPr>
      </w:pPr>
    </w:p>
    <w:p w14:paraId="4F11602D" w14:textId="069C8546" w:rsidR="00247820" w:rsidRPr="00352E0B" w:rsidRDefault="00352E0B" w:rsidP="00FA779C">
      <w:pPr>
        <w:pStyle w:val="BodyText"/>
        <w:ind w:right="-450"/>
        <w:rPr>
          <w:rFonts w:ascii="Arial Narrow" w:hAnsi="Arial Narrow"/>
          <w:sz w:val="22"/>
          <w:szCs w:val="22"/>
        </w:rPr>
      </w:pPr>
      <w:r w:rsidRPr="00352E0B">
        <w:rPr>
          <w:rFonts w:ascii="Arial Narrow" w:hAnsi="Arial Narrow"/>
          <w:sz w:val="22"/>
          <w:szCs w:val="22"/>
        </w:rPr>
        <w:t>Prompts</w:t>
      </w:r>
      <w:r w:rsidR="00247820" w:rsidRPr="00352E0B">
        <w:rPr>
          <w:rFonts w:ascii="Arial Narrow" w:hAnsi="Arial Narrow"/>
          <w:sz w:val="22"/>
          <w:szCs w:val="22"/>
        </w:rPr>
        <w:t xml:space="preserve"> for assignments and evaluations are available on </w:t>
      </w:r>
      <w:r w:rsidR="00E256DB" w:rsidRPr="00352E0B">
        <w:rPr>
          <w:rFonts w:ascii="Arial Narrow" w:hAnsi="Arial Narrow"/>
          <w:sz w:val="22"/>
          <w:szCs w:val="22"/>
        </w:rPr>
        <w:t>Canvas</w:t>
      </w:r>
      <w:r w:rsidR="00247820" w:rsidRPr="00352E0B">
        <w:rPr>
          <w:rFonts w:ascii="Arial Narrow" w:hAnsi="Arial Narrow"/>
          <w:sz w:val="22"/>
          <w:szCs w:val="22"/>
        </w:rPr>
        <w:t xml:space="preserve"> under class content</w:t>
      </w:r>
      <w:r w:rsidR="003F391C">
        <w:rPr>
          <w:rFonts w:ascii="Arial Narrow" w:hAnsi="Arial Narrow"/>
          <w:sz w:val="22"/>
          <w:szCs w:val="22"/>
        </w:rPr>
        <w:t>.</w:t>
      </w:r>
    </w:p>
    <w:p w14:paraId="68A39076" w14:textId="77777777" w:rsidR="00FA779C" w:rsidRPr="00BF41AD" w:rsidRDefault="00FA779C" w:rsidP="00FA779C">
      <w:pPr>
        <w:pStyle w:val="BodyText"/>
        <w:ind w:right="-450"/>
        <w:rPr>
          <w:rFonts w:ascii="Arial Narrow" w:hAnsi="Arial Narrow"/>
          <w:sz w:val="22"/>
          <w:szCs w:val="22"/>
          <w:highlight w:val="yellow"/>
        </w:rPr>
      </w:pPr>
    </w:p>
    <w:p w14:paraId="1369963D" w14:textId="0274C2B6" w:rsidR="00405558" w:rsidRPr="00352E0B" w:rsidRDefault="00405558" w:rsidP="00352E0B">
      <w:pPr>
        <w:pStyle w:val="BodyText"/>
        <w:ind w:right="-450"/>
        <w:outlineLvl w:val="0"/>
        <w:rPr>
          <w:rFonts w:ascii="Arial Narrow" w:hAnsi="Arial Narrow"/>
          <w:b/>
          <w:sz w:val="26"/>
          <w:szCs w:val="26"/>
        </w:rPr>
      </w:pPr>
      <w:r w:rsidRPr="00352E0B">
        <w:rPr>
          <w:rFonts w:ascii="Arial Narrow" w:hAnsi="Arial Narrow"/>
          <w:b/>
          <w:sz w:val="26"/>
          <w:szCs w:val="26"/>
        </w:rPr>
        <w:t>Grading Scale and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352E0B" w:rsidRPr="00352E0B" w14:paraId="377575CE" w14:textId="77777777" w:rsidTr="00381A1E">
        <w:tc>
          <w:tcPr>
            <w:tcW w:w="2160" w:type="dxa"/>
          </w:tcPr>
          <w:p w14:paraId="3C41CC84" w14:textId="77777777" w:rsidR="00352E0B" w:rsidRPr="00352E0B" w:rsidRDefault="00352E0B" w:rsidP="00381A1E">
            <w:pPr>
              <w:pStyle w:val="NormalWeb"/>
              <w:spacing w:before="0" w:beforeAutospacing="0" w:after="0" w:afterAutospacing="0"/>
              <w:ind w:left="360"/>
              <w:rPr>
                <w:rFonts w:ascii="Arial Narrow" w:hAnsi="Arial Narrow"/>
                <w:bCs/>
                <w:sz w:val="22"/>
                <w:szCs w:val="22"/>
              </w:rPr>
            </w:pPr>
            <w:r w:rsidRPr="00352E0B">
              <w:rPr>
                <w:rFonts w:ascii="Arial Narrow" w:hAnsi="Arial Narrow"/>
                <w:bCs/>
                <w:sz w:val="22"/>
                <w:szCs w:val="22"/>
              </w:rPr>
              <w:t>A: 90% - 100%</w:t>
            </w:r>
          </w:p>
          <w:p w14:paraId="434FAD15" w14:textId="77777777" w:rsidR="00352E0B" w:rsidRPr="00352E0B" w:rsidRDefault="00352E0B" w:rsidP="00381A1E">
            <w:pPr>
              <w:pStyle w:val="NormalWeb"/>
              <w:spacing w:before="0" w:beforeAutospacing="0" w:after="0" w:afterAutospacing="0"/>
              <w:ind w:left="360"/>
              <w:rPr>
                <w:rFonts w:ascii="Arial Narrow" w:hAnsi="Arial Narrow"/>
                <w:bCs/>
                <w:sz w:val="22"/>
                <w:szCs w:val="22"/>
              </w:rPr>
            </w:pPr>
            <w:r w:rsidRPr="00352E0B">
              <w:rPr>
                <w:rFonts w:ascii="Arial Narrow" w:hAnsi="Arial Narrow"/>
                <w:bCs/>
                <w:sz w:val="22"/>
                <w:szCs w:val="22"/>
              </w:rPr>
              <w:t>B: 80% - 89%</w:t>
            </w:r>
          </w:p>
          <w:p w14:paraId="62AFE341" w14:textId="77777777" w:rsidR="00352E0B" w:rsidRPr="00352E0B" w:rsidRDefault="00352E0B" w:rsidP="00381A1E">
            <w:pPr>
              <w:pStyle w:val="NormalWeb"/>
              <w:spacing w:before="0" w:beforeAutospacing="0" w:after="0" w:afterAutospacing="0"/>
              <w:ind w:left="360"/>
              <w:rPr>
                <w:rFonts w:ascii="Arial Narrow" w:hAnsi="Arial Narrow"/>
                <w:bCs/>
                <w:sz w:val="22"/>
                <w:szCs w:val="22"/>
              </w:rPr>
            </w:pPr>
            <w:r w:rsidRPr="00352E0B">
              <w:rPr>
                <w:rFonts w:ascii="Arial Narrow" w:hAnsi="Arial Narrow"/>
                <w:bCs/>
                <w:sz w:val="22"/>
                <w:szCs w:val="22"/>
              </w:rPr>
              <w:t>C: 70% - 79%</w:t>
            </w:r>
          </w:p>
          <w:p w14:paraId="10AE32A5" w14:textId="77777777" w:rsidR="00352E0B" w:rsidRPr="00352E0B" w:rsidRDefault="00352E0B" w:rsidP="00381A1E">
            <w:pPr>
              <w:pStyle w:val="NormalWeb"/>
              <w:spacing w:before="0" w:beforeAutospacing="0" w:after="0" w:afterAutospacing="0"/>
              <w:ind w:left="360"/>
              <w:rPr>
                <w:rFonts w:ascii="Arial Narrow" w:hAnsi="Arial Narrow"/>
                <w:bCs/>
                <w:sz w:val="22"/>
                <w:szCs w:val="22"/>
              </w:rPr>
            </w:pPr>
            <w:r w:rsidRPr="00352E0B">
              <w:rPr>
                <w:rFonts w:ascii="Arial Narrow" w:hAnsi="Arial Narrow"/>
                <w:bCs/>
                <w:sz w:val="22"/>
                <w:szCs w:val="22"/>
              </w:rPr>
              <w:t>D: 60% - 69%</w:t>
            </w:r>
          </w:p>
          <w:p w14:paraId="0A8F5325" w14:textId="565C3CCF" w:rsidR="00381A1E" w:rsidRPr="00381A1E" w:rsidRDefault="00352E0B" w:rsidP="00381A1E">
            <w:pPr>
              <w:pStyle w:val="NormalWeb"/>
              <w:spacing w:before="0" w:beforeAutospacing="0" w:after="0" w:afterAutospacing="0"/>
              <w:ind w:left="360"/>
              <w:rPr>
                <w:rFonts w:ascii="Arial Narrow" w:hAnsi="Arial Narrow"/>
                <w:bCs/>
                <w:sz w:val="22"/>
                <w:szCs w:val="22"/>
              </w:rPr>
            </w:pPr>
            <w:r w:rsidRPr="00352E0B">
              <w:rPr>
                <w:rFonts w:ascii="Arial Narrow" w:hAnsi="Arial Narrow"/>
                <w:bCs/>
                <w:sz w:val="22"/>
                <w:szCs w:val="22"/>
              </w:rPr>
              <w:t>F: below 60%</w:t>
            </w:r>
          </w:p>
        </w:tc>
      </w:tr>
    </w:tbl>
    <w:p w14:paraId="2413F808" w14:textId="77777777" w:rsidR="00381A1E" w:rsidRDefault="00381A1E" w:rsidP="00FA779C">
      <w:pPr>
        <w:pStyle w:val="BodyText"/>
        <w:ind w:right="-450"/>
        <w:jc w:val="left"/>
        <w:outlineLvl w:val="0"/>
        <w:rPr>
          <w:rFonts w:ascii="Arial Narrow" w:hAnsi="Arial Narrow"/>
          <w:b/>
          <w:sz w:val="26"/>
          <w:szCs w:val="26"/>
        </w:rPr>
      </w:pPr>
    </w:p>
    <w:p w14:paraId="30351EA1" w14:textId="4CA4F5AF" w:rsidR="0090540C" w:rsidRPr="00352E0B" w:rsidRDefault="0090540C" w:rsidP="00FA779C">
      <w:pPr>
        <w:pStyle w:val="BodyText"/>
        <w:ind w:right="-450"/>
        <w:jc w:val="left"/>
        <w:outlineLvl w:val="0"/>
        <w:rPr>
          <w:rFonts w:ascii="Arial Narrow" w:hAnsi="Arial Narrow" w:cs="Arial"/>
          <w:sz w:val="26"/>
          <w:szCs w:val="26"/>
        </w:rPr>
      </w:pPr>
      <w:r w:rsidRPr="00352E0B">
        <w:rPr>
          <w:rFonts w:ascii="Arial Narrow" w:hAnsi="Arial Narrow"/>
          <w:b/>
          <w:sz w:val="26"/>
          <w:szCs w:val="26"/>
        </w:rPr>
        <w:t>Make-up Exams</w:t>
      </w:r>
      <w:r w:rsidR="00405558" w:rsidRPr="00352E0B">
        <w:rPr>
          <w:rFonts w:ascii="Arial Narrow" w:hAnsi="Arial Narrow"/>
          <w:b/>
          <w:sz w:val="26"/>
          <w:szCs w:val="26"/>
        </w:rPr>
        <w:t xml:space="preserve"> and Late Work</w:t>
      </w:r>
      <w:r w:rsidRPr="00352E0B">
        <w:rPr>
          <w:rFonts w:ascii="Arial Narrow" w:hAnsi="Arial Narrow"/>
          <w:b/>
          <w:sz w:val="26"/>
          <w:szCs w:val="26"/>
        </w:rPr>
        <w:t xml:space="preserve"> </w:t>
      </w:r>
    </w:p>
    <w:p w14:paraId="1FAD0BA8" w14:textId="77777777" w:rsidR="00DB7738" w:rsidRDefault="00DB7738" w:rsidP="00DB7738">
      <w:pPr>
        <w:pStyle w:val="BodyText"/>
        <w:ind w:right="-450"/>
        <w:jc w:val="left"/>
        <w:rPr>
          <w:rFonts w:ascii="Arial Narrow" w:hAnsi="Arial Narrow"/>
          <w:b/>
          <w:bCs/>
          <w:sz w:val="22"/>
          <w:szCs w:val="22"/>
        </w:rPr>
      </w:pPr>
    </w:p>
    <w:p w14:paraId="2EE350A4" w14:textId="1375B106" w:rsidR="00DB7738" w:rsidRPr="003F2773" w:rsidRDefault="00DB7738" w:rsidP="00DB7738">
      <w:pPr>
        <w:pStyle w:val="BodyText"/>
        <w:ind w:right="-450"/>
        <w:jc w:val="left"/>
        <w:rPr>
          <w:rFonts w:ascii="Arial Narrow" w:hAnsi="Arial Narrow"/>
          <w:sz w:val="22"/>
          <w:szCs w:val="22"/>
        </w:rPr>
      </w:pPr>
      <w:r w:rsidRPr="003F2773">
        <w:rPr>
          <w:rFonts w:ascii="Arial Narrow" w:hAnsi="Arial Narrow"/>
          <w:b/>
          <w:bCs/>
          <w:sz w:val="22"/>
          <w:szCs w:val="22"/>
        </w:rPr>
        <w:t>Make-up Policy on Midterm and/or Final Exams:</w:t>
      </w:r>
      <w:r w:rsidRPr="003F2773">
        <w:rPr>
          <w:rFonts w:ascii="Arial Narrow" w:hAnsi="Arial Narrow"/>
          <w:sz w:val="22"/>
          <w:szCs w:val="22"/>
        </w:rPr>
        <w:t xml:space="preserve"> All students must take exams on the scheduled dates. However, in the case of an absence under extenuating circumstances that can be documented, such as a death in family, severe illness, a make-up may be offered with no penalty, but at the instructor’s discretion. NOTE: ALL STUDENTS MUST </w:t>
      </w:r>
      <w:r w:rsidR="00FA136D">
        <w:rPr>
          <w:rFonts w:ascii="Arial Narrow" w:hAnsi="Arial Narrow"/>
          <w:sz w:val="22"/>
          <w:szCs w:val="22"/>
        </w:rPr>
        <w:t>Complete</w:t>
      </w:r>
      <w:r w:rsidRPr="003F2773">
        <w:rPr>
          <w:rFonts w:ascii="Arial Narrow" w:hAnsi="Arial Narrow"/>
          <w:sz w:val="22"/>
          <w:szCs w:val="22"/>
        </w:rPr>
        <w:t xml:space="preserve"> Midterm and/or Final exams.</w:t>
      </w:r>
    </w:p>
    <w:p w14:paraId="619981E0" w14:textId="77777777" w:rsidR="00DB7738" w:rsidRPr="003F2773" w:rsidRDefault="00DB7738" w:rsidP="00DB7738">
      <w:pPr>
        <w:pStyle w:val="BodyText"/>
        <w:ind w:right="-450"/>
        <w:jc w:val="left"/>
        <w:rPr>
          <w:rFonts w:ascii="Arial Narrow" w:hAnsi="Arial Narrow"/>
          <w:sz w:val="22"/>
          <w:szCs w:val="22"/>
        </w:rPr>
      </w:pPr>
    </w:p>
    <w:p w14:paraId="59184BD9" w14:textId="77777777" w:rsidR="00DB7738" w:rsidRPr="003F2773" w:rsidRDefault="00DB7738" w:rsidP="00DB7738">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snapToGrid w:val="0"/>
          <w:color w:val="000000"/>
        </w:rPr>
      </w:pPr>
      <w:r w:rsidRPr="003F2773">
        <w:rPr>
          <w:rFonts w:ascii="Arial Narrow" w:hAnsi="Arial Narrow"/>
          <w:b/>
          <w:bCs/>
        </w:rPr>
        <w:t>Make-up Policy for Assignments</w:t>
      </w:r>
      <w:r w:rsidRPr="003F2773">
        <w:rPr>
          <w:rFonts w:ascii="Arial Narrow" w:hAnsi="Arial Narrow"/>
          <w:sz w:val="26"/>
          <w:szCs w:val="26"/>
        </w:rPr>
        <w:t>:</w:t>
      </w:r>
      <w:r w:rsidRPr="003F2773">
        <w:rPr>
          <w:rFonts w:ascii="Arial Narrow" w:hAnsi="Arial Narrow"/>
        </w:rPr>
        <w:t xml:space="preserve"> All work for this class must be attempted (75%) and submitted in order to be eligible to pass this course. </w:t>
      </w:r>
      <w:r w:rsidRPr="003F2773">
        <w:rPr>
          <w:rFonts w:ascii="Arial Narrow" w:hAnsi="Arial Narrow"/>
          <w:snapToGrid w:val="0"/>
          <w:color w:val="000000"/>
        </w:rPr>
        <w:t xml:space="preserve">You may not opt out of any assignment in this course (see more below). </w:t>
      </w:r>
      <w:r w:rsidRPr="003F2773">
        <w:rPr>
          <w:rFonts w:ascii="Arial Narrow" w:hAnsi="Arial Narrow"/>
          <w:color w:val="000000"/>
        </w:rPr>
        <w:t xml:space="preserve">Those missing assignment deadlines and or required class attendance for medical/emergency reasons may submit work an explanatory note and/or documentation for instructor discretion and review. Also, </w:t>
      </w:r>
      <w:r w:rsidRPr="003F2773">
        <w:rPr>
          <w:rFonts w:ascii="Arial Narrow" w:hAnsi="Arial Narrow"/>
        </w:rPr>
        <w:t>see Extra Credit Option.</w:t>
      </w:r>
    </w:p>
    <w:p w14:paraId="1422A158" w14:textId="77777777" w:rsidR="00DB7738" w:rsidRPr="003F2773" w:rsidRDefault="00DB7738" w:rsidP="00DB7738">
      <w:pPr>
        <w:pStyle w:val="BodyText"/>
        <w:ind w:right="-450"/>
        <w:jc w:val="left"/>
        <w:rPr>
          <w:rFonts w:ascii="Arial Narrow" w:hAnsi="Arial Narrow"/>
          <w:sz w:val="22"/>
          <w:szCs w:val="22"/>
        </w:rPr>
      </w:pPr>
    </w:p>
    <w:p w14:paraId="0F947AD3" w14:textId="77777777" w:rsidR="00DB7738" w:rsidRPr="003F2773" w:rsidRDefault="00DB7738" w:rsidP="00DB7738">
      <w:pPr>
        <w:pStyle w:val="BodyText"/>
        <w:ind w:right="-450"/>
        <w:jc w:val="left"/>
        <w:rPr>
          <w:rFonts w:ascii="Arial Narrow" w:hAnsi="Arial Narrow"/>
          <w:color w:val="000000"/>
          <w:sz w:val="22"/>
          <w:szCs w:val="22"/>
        </w:rPr>
      </w:pPr>
      <w:r w:rsidRPr="003F2773">
        <w:rPr>
          <w:rFonts w:ascii="Arial Narrow" w:hAnsi="Arial Narrow"/>
          <w:b/>
          <w:bCs/>
          <w:color w:val="000000"/>
          <w:sz w:val="22"/>
          <w:szCs w:val="22"/>
        </w:rPr>
        <w:t>Rewrite Policy:</w:t>
      </w:r>
      <w:r w:rsidRPr="003F2773">
        <w:rPr>
          <w:rFonts w:ascii="Arial Narrow" w:hAnsi="Arial Narrow"/>
          <w:color w:val="000000"/>
          <w:sz w:val="22"/>
          <w:szCs w:val="22"/>
        </w:rPr>
        <w:t xml:space="preserve"> The allowance for rewrites may be given on an individual basis under the most extreme of circumstances, will be solely my discretion, and should not be inferred as all-inclusive to the student body at large.</w:t>
      </w:r>
    </w:p>
    <w:p w14:paraId="6A223E1E" w14:textId="77777777" w:rsidR="003F391C" w:rsidRPr="002D5988" w:rsidRDefault="003F391C" w:rsidP="001E0EC0">
      <w:pPr>
        <w:spacing w:after="0" w:line="240" w:lineRule="auto"/>
        <w:rPr>
          <w:rFonts w:ascii="Arial Narrow" w:hAnsi="Arial Narrow"/>
        </w:rPr>
      </w:pPr>
    </w:p>
    <w:p w14:paraId="59ED7E35" w14:textId="77777777" w:rsidR="00CE6C3C" w:rsidRPr="003F391C"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auto"/>
        </w:rPr>
      </w:pPr>
      <w:r w:rsidRPr="003F391C">
        <w:rPr>
          <w:rFonts w:ascii="Arial Narrow" w:hAnsi="Arial Narrow"/>
          <w:color w:val="auto"/>
        </w:rPr>
        <w:t>COURSE ASSIGNMENTS</w:t>
      </w:r>
    </w:p>
    <w:p w14:paraId="7D2F6104" w14:textId="77777777" w:rsidR="00A9280C" w:rsidRPr="00014E51" w:rsidRDefault="00A9280C" w:rsidP="00381A1E">
      <w:pPr>
        <w:pStyle w:val="Heading2"/>
        <w:spacing w:line="240" w:lineRule="auto"/>
        <w:rPr>
          <w:rFonts w:ascii="Arial Narrow" w:hAnsi="Arial Narrow"/>
          <w:color w:val="auto"/>
        </w:rPr>
      </w:pPr>
      <w:r w:rsidRPr="00014E51">
        <w:rPr>
          <w:rFonts w:ascii="Arial Narrow" w:hAnsi="Arial Narrow"/>
          <w:color w:val="auto"/>
        </w:rPr>
        <w:t xml:space="preserve">Course Assignments and Point Values </w:t>
      </w:r>
    </w:p>
    <w:p w14:paraId="1DA9BFCE" w14:textId="388F568C" w:rsidR="00A9280C" w:rsidRPr="00014E51" w:rsidRDefault="00A9280C" w:rsidP="00A9280C">
      <w:pPr>
        <w:spacing w:after="120" w:line="240" w:lineRule="auto"/>
        <w:rPr>
          <w:rFonts w:ascii="Arial Narrow" w:hAnsi="Arial Narrow" w:cs="Arial"/>
          <w:szCs w:val="20"/>
        </w:rPr>
      </w:pPr>
      <w:r w:rsidRPr="00014E51">
        <w:rPr>
          <w:rFonts w:ascii="Arial Narrow" w:hAnsi="Arial Narrow" w:cs="Arial"/>
          <w:szCs w:val="20"/>
        </w:rPr>
        <w:t>A detailed description of each assignment will be provided to students, along with the breakdown of the assignment criteria and point values.  This will allow students to clearly identify where points were lost for areas of improvement in future assignments</w:t>
      </w:r>
      <w:r w:rsidR="00D0312F" w:rsidRPr="00014E51">
        <w:rPr>
          <w:rFonts w:ascii="Arial Narrow" w:hAnsi="Arial Narrow" w:cs="Arial"/>
          <w:szCs w:val="20"/>
        </w:rPr>
        <w:t xml:space="preserve">. </w:t>
      </w:r>
      <w:r w:rsidR="00905230" w:rsidRPr="00014E51">
        <w:rPr>
          <w:rFonts w:ascii="Arial Narrow" w:hAnsi="Arial Narrow" w:cs="Arial"/>
          <w:szCs w:val="20"/>
        </w:rPr>
        <w:t xml:space="preserve">Assignment Prompts, with due dates, major outcomes, and points will be available </w:t>
      </w:r>
      <w:r w:rsidR="00D0312F" w:rsidRPr="00014E51">
        <w:rPr>
          <w:rFonts w:ascii="Arial Narrow" w:hAnsi="Arial Narrow" w:cs="Arial"/>
          <w:szCs w:val="20"/>
        </w:rPr>
        <w:t>on Canvas</w:t>
      </w:r>
      <w:r w:rsidR="00905230" w:rsidRPr="00014E51">
        <w:rPr>
          <w:rFonts w:ascii="Arial Narrow" w:hAnsi="Arial Narrow" w:cs="Arial"/>
          <w:szCs w:val="20"/>
        </w:rPr>
        <w:t xml:space="preserve">. </w:t>
      </w:r>
    </w:p>
    <w:p w14:paraId="1C0FC114" w14:textId="77777777" w:rsidR="00643D72" w:rsidRPr="00EB6746" w:rsidRDefault="00643D72" w:rsidP="00643D7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color w:val="000000"/>
          <w:u w:val="single"/>
        </w:rPr>
      </w:pPr>
      <w:r w:rsidRPr="00EB6746">
        <w:rPr>
          <w:rFonts w:cstheme="minorHAnsi"/>
          <w:b/>
          <w:bCs/>
          <w:color w:val="000000"/>
          <w:u w:val="single"/>
        </w:rPr>
        <w:t>Art Experience Analysis Paper</w:t>
      </w:r>
      <w:r w:rsidRPr="00EB6746">
        <w:rPr>
          <w:rFonts w:cstheme="minorHAnsi"/>
          <w:color w:val="000000"/>
          <w:u w:val="single"/>
        </w:rPr>
        <w:t>:</w:t>
      </w:r>
    </w:p>
    <w:p w14:paraId="646C1606" w14:textId="52A8928B" w:rsidR="00B74ED3" w:rsidRPr="00EB6746" w:rsidRDefault="00643D72" w:rsidP="00DB7738">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s="Arial"/>
        </w:rPr>
      </w:pPr>
      <w:r w:rsidRPr="00EB6746">
        <w:rPr>
          <w:rFonts w:ascii="Arial Narrow" w:hAnsi="Arial Narrow" w:cs="Arial"/>
          <w:color w:val="000000"/>
        </w:rPr>
        <w:t xml:space="preserve">For this paper you must </w:t>
      </w:r>
      <w:r w:rsidR="00D512D8" w:rsidRPr="00EB6746">
        <w:rPr>
          <w:rFonts w:ascii="Arial Narrow" w:hAnsi="Arial Narrow" w:cs="Arial"/>
          <w:color w:val="000000"/>
        </w:rPr>
        <w:t xml:space="preserve">analyze an artwork sometime </w:t>
      </w:r>
      <w:r w:rsidRPr="00EB6746">
        <w:rPr>
          <w:rFonts w:ascii="Arial Narrow" w:hAnsi="Arial Narrow" w:cs="Arial"/>
          <w:color w:val="000000"/>
        </w:rPr>
        <w:t xml:space="preserve">within the first </w:t>
      </w:r>
      <w:r w:rsidR="00014E51" w:rsidRPr="00EB6746">
        <w:rPr>
          <w:rFonts w:ascii="Arial Narrow" w:hAnsi="Arial Narrow" w:cs="Arial"/>
          <w:color w:val="000000"/>
        </w:rPr>
        <w:t>7</w:t>
      </w:r>
      <w:r w:rsidRPr="00EB6746">
        <w:rPr>
          <w:rFonts w:ascii="Arial Narrow" w:hAnsi="Arial Narrow" w:cs="Arial"/>
          <w:color w:val="000000"/>
        </w:rPr>
        <w:t xml:space="preserve"> week</w:t>
      </w:r>
      <w:r w:rsidR="007B5391" w:rsidRPr="00EB6746">
        <w:rPr>
          <w:rFonts w:ascii="Arial Narrow" w:hAnsi="Arial Narrow" w:cs="Arial"/>
          <w:color w:val="000000"/>
        </w:rPr>
        <w:t>s</w:t>
      </w:r>
      <w:r w:rsidRPr="00EB6746">
        <w:rPr>
          <w:rFonts w:ascii="Arial Narrow" w:hAnsi="Arial Narrow" w:cs="Arial"/>
          <w:color w:val="000000"/>
        </w:rPr>
        <w:t xml:space="preserve"> of THIS SEMESTER</w:t>
      </w:r>
      <w:r w:rsidR="00D512D8" w:rsidRPr="00EB6746">
        <w:rPr>
          <w:rFonts w:ascii="Arial Narrow" w:hAnsi="Arial Narrow" w:cs="Arial"/>
          <w:color w:val="000000"/>
        </w:rPr>
        <w:t>.</w:t>
      </w:r>
      <w:r w:rsidRPr="00EB6746">
        <w:rPr>
          <w:rFonts w:ascii="Arial Narrow" w:hAnsi="Arial Narrow" w:cs="Arial"/>
          <w:color w:val="000000"/>
        </w:rPr>
        <w:t xml:space="preserve"> </w:t>
      </w:r>
      <w:r w:rsidR="00D512D8" w:rsidRPr="00EB6746">
        <w:rPr>
          <w:rFonts w:ascii="Arial Narrow" w:hAnsi="Arial Narrow" w:cs="Arial"/>
        </w:rPr>
        <w:t>The artwork may be a painting, sculpture, architecture, assemblage or other art type that is within an interior or exterior three-dimensional space</w:t>
      </w:r>
      <w:r w:rsidR="00D512D8" w:rsidRPr="00EB6746">
        <w:rPr>
          <w:rFonts w:ascii="Arial Narrow" w:hAnsi="Arial Narrow" w:cs="Arial"/>
          <w:color w:val="000000"/>
        </w:rPr>
        <w:t xml:space="preserve"> </w:t>
      </w:r>
      <w:r w:rsidRPr="00EB6746">
        <w:rPr>
          <w:rFonts w:ascii="Arial Narrow" w:hAnsi="Arial Narrow" w:cs="Arial"/>
          <w:color w:val="000000"/>
        </w:rPr>
        <w:t xml:space="preserve">Your analysis paper must be </w:t>
      </w:r>
      <w:r w:rsidR="00D512D8" w:rsidRPr="00EB6746">
        <w:rPr>
          <w:rFonts w:ascii="Arial Narrow" w:hAnsi="Arial Narrow" w:cs="Arial"/>
          <w:color w:val="000000"/>
        </w:rPr>
        <w:t xml:space="preserve">a minimum of </w:t>
      </w:r>
      <w:r w:rsidRPr="00EB6746">
        <w:rPr>
          <w:rFonts w:ascii="Arial Narrow" w:hAnsi="Arial Narrow" w:cs="Arial"/>
          <w:color w:val="000000"/>
        </w:rPr>
        <w:t xml:space="preserve">1000 words. </w:t>
      </w:r>
      <w:r w:rsidRPr="00EB6746">
        <w:rPr>
          <w:rFonts w:ascii="Arial Narrow" w:hAnsi="Arial Narrow" w:cs="Arial"/>
        </w:rPr>
        <w:t>See the Art Experience Prompt on Canvas.</w:t>
      </w:r>
    </w:p>
    <w:p w14:paraId="09934CE3" w14:textId="2ED3416F" w:rsidR="00B74ED3" w:rsidRPr="00EB6746" w:rsidRDefault="00B74ED3"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u w:val="single"/>
        </w:rPr>
      </w:pPr>
    </w:p>
    <w:p w14:paraId="7982071A" w14:textId="3C557F5A" w:rsidR="00EB6746" w:rsidRPr="00EB6746" w:rsidRDefault="00EB6746"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b/>
          <w:bCs/>
        </w:rPr>
      </w:pPr>
      <w:r w:rsidRPr="00EB6746">
        <w:rPr>
          <w:rFonts w:cstheme="minorHAnsi"/>
          <w:b/>
          <w:bCs/>
          <w:u w:val="single"/>
        </w:rPr>
        <w:t>Discussions</w:t>
      </w:r>
    </w:p>
    <w:p w14:paraId="36E862DB" w14:textId="31E9456A" w:rsidR="00EB6746" w:rsidRPr="00EB6746" w:rsidRDefault="00EB6746"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EB6746">
        <w:rPr>
          <w:rFonts w:ascii="Arial Narrow" w:hAnsi="Arial Narrow"/>
        </w:rPr>
        <w:t>You will have 2 mini discussions allowing you to share and respond to the thoughts of others. Each discussion will have a unique prompt tailored to that week’s reading or review. See your Schedule for dates.</w:t>
      </w:r>
    </w:p>
    <w:p w14:paraId="39344506" w14:textId="77777777" w:rsidR="00EB6746" w:rsidRPr="00EB6746" w:rsidRDefault="00EB6746"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p>
    <w:p w14:paraId="2D424196" w14:textId="2195C42A"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b/>
          <w:bCs/>
        </w:rPr>
      </w:pPr>
      <w:r w:rsidRPr="00EB6746">
        <w:rPr>
          <w:rFonts w:cstheme="minorHAnsi"/>
          <w:b/>
          <w:bCs/>
          <w:u w:val="single"/>
        </w:rPr>
        <w:t>Teach Others (TO)</w:t>
      </w:r>
      <w:r w:rsidRPr="00EB6746">
        <w:rPr>
          <w:rFonts w:cstheme="minorHAnsi"/>
          <w:b/>
          <w:bCs/>
        </w:rPr>
        <w:t xml:space="preserve">: </w:t>
      </w:r>
    </w:p>
    <w:p w14:paraId="61DAD3A8" w14:textId="20567EB5"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EB6746">
        <w:rPr>
          <w:rFonts w:ascii="Arial Narrow" w:hAnsi="Arial Narrow"/>
        </w:rPr>
        <w:t xml:space="preserve">The Teach Others assignment will allow you to provide some detailed new information on an approved topic that will serve to reflect upon and further supplement our course text readings, lectures, and class discussions. Teach Others (TO) </w:t>
      </w:r>
      <w:r w:rsidR="00014E51" w:rsidRPr="00EB6746">
        <w:rPr>
          <w:rFonts w:ascii="Arial Narrow" w:hAnsi="Arial Narrow"/>
        </w:rPr>
        <w:t>Videos</w:t>
      </w:r>
      <w:r w:rsidRPr="00EB6746">
        <w:rPr>
          <w:rFonts w:ascii="Arial Narrow" w:hAnsi="Arial Narrow"/>
        </w:rPr>
        <w:t xml:space="preserve"> will be </w:t>
      </w:r>
      <w:r w:rsidR="00014E51" w:rsidRPr="00EB6746">
        <w:rPr>
          <w:rFonts w:ascii="Arial Narrow" w:hAnsi="Arial Narrow"/>
        </w:rPr>
        <w:t>posted</w:t>
      </w:r>
      <w:r w:rsidRPr="00EB6746">
        <w:rPr>
          <w:rFonts w:ascii="Arial Narrow" w:hAnsi="Arial Narrow"/>
        </w:rPr>
        <w:t xml:space="preserve"> on scheduled dates according to the </w:t>
      </w:r>
      <w:r w:rsidR="00EB6746" w:rsidRPr="00EB6746">
        <w:rPr>
          <w:rFonts w:ascii="Arial Narrow" w:hAnsi="Arial Narrow"/>
        </w:rPr>
        <w:t>registration</w:t>
      </w:r>
      <w:r w:rsidR="00014E51" w:rsidRPr="00EB6746">
        <w:rPr>
          <w:rFonts w:ascii="Arial Narrow" w:hAnsi="Arial Narrow"/>
        </w:rPr>
        <w:t xml:space="preserve"> list</w:t>
      </w:r>
      <w:r w:rsidRPr="00EB6746">
        <w:rPr>
          <w:rFonts w:ascii="Arial Narrow" w:hAnsi="Arial Narrow"/>
        </w:rPr>
        <w:t>. See the Teach Others (TO) Prompt on Canvas.</w:t>
      </w:r>
    </w:p>
    <w:p w14:paraId="22F6CEC4" w14:textId="77777777" w:rsidR="00643D72" w:rsidRPr="00EB6746" w:rsidRDefault="00643D72" w:rsidP="00643D72">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p>
    <w:p w14:paraId="7166FCE8" w14:textId="21C91E61" w:rsidR="00643D72" w:rsidRPr="00EB6746" w:rsidRDefault="00014E51"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u w:val="single"/>
        </w:rPr>
      </w:pPr>
      <w:r w:rsidRPr="00EB6746">
        <w:rPr>
          <w:rFonts w:cstheme="minorHAnsi"/>
          <w:b/>
          <w:bCs/>
          <w:u w:val="single"/>
        </w:rPr>
        <w:t>TO Responses</w:t>
      </w:r>
      <w:r w:rsidR="00643D72" w:rsidRPr="00EB6746">
        <w:rPr>
          <w:rFonts w:cstheme="minorHAnsi"/>
          <w:u w:val="single"/>
        </w:rPr>
        <w:t xml:space="preserve">: </w:t>
      </w:r>
    </w:p>
    <w:p w14:paraId="170149F8" w14:textId="3CD505E2"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EB6746">
        <w:rPr>
          <w:rFonts w:ascii="Arial Narrow" w:hAnsi="Arial Narrow"/>
        </w:rPr>
        <w:t xml:space="preserve">You will have </w:t>
      </w:r>
      <w:r w:rsidR="00014E51" w:rsidRPr="00EB6746">
        <w:rPr>
          <w:rFonts w:ascii="Arial Narrow" w:hAnsi="Arial Narrow"/>
        </w:rPr>
        <w:t>4</w:t>
      </w:r>
      <w:r w:rsidRPr="00EB6746">
        <w:rPr>
          <w:rFonts w:ascii="Arial Narrow" w:hAnsi="Arial Narrow"/>
        </w:rPr>
        <w:t xml:space="preserve"> graded </w:t>
      </w:r>
      <w:r w:rsidR="00014E51" w:rsidRPr="00EB6746">
        <w:rPr>
          <w:rFonts w:ascii="Arial Narrow" w:hAnsi="Arial Narrow"/>
        </w:rPr>
        <w:t>TO Responses Discussion Board Assignments</w:t>
      </w:r>
      <w:r w:rsidRPr="00EB6746">
        <w:rPr>
          <w:rFonts w:ascii="Arial Narrow" w:hAnsi="Arial Narrow"/>
        </w:rPr>
        <w:t xml:space="preserve"> </w:t>
      </w:r>
      <w:r w:rsidR="00014E51" w:rsidRPr="00EB6746">
        <w:rPr>
          <w:rFonts w:ascii="Arial Narrow" w:hAnsi="Arial Narrow"/>
        </w:rPr>
        <w:t>each with a unique prompt</w:t>
      </w:r>
      <w:r w:rsidR="00CA13C1">
        <w:rPr>
          <w:rFonts w:ascii="Arial Narrow" w:hAnsi="Arial Narrow"/>
        </w:rPr>
        <w:t xml:space="preserve"> </w:t>
      </w:r>
      <w:r w:rsidR="00CA13C1" w:rsidRPr="00CA13C1">
        <w:rPr>
          <w:rFonts w:ascii="Arial Narrow" w:hAnsi="Arial Narrow"/>
          <w:highlight w:val="yellow"/>
        </w:rPr>
        <w:t>for analysis</w:t>
      </w:r>
      <w:r w:rsidR="00014E51" w:rsidRPr="00EB6746">
        <w:rPr>
          <w:rFonts w:ascii="Arial Narrow" w:hAnsi="Arial Narrow"/>
        </w:rPr>
        <w:t xml:space="preserve">. </w:t>
      </w:r>
      <w:r w:rsidRPr="00EB6746">
        <w:rPr>
          <w:rFonts w:ascii="Arial Narrow" w:hAnsi="Arial Narrow"/>
        </w:rPr>
        <w:t xml:space="preserve">You must </w:t>
      </w:r>
      <w:r w:rsidR="00EB6746" w:rsidRPr="00EB6746">
        <w:rPr>
          <w:rFonts w:ascii="Arial Narrow" w:hAnsi="Arial Narrow"/>
        </w:rPr>
        <w:t>complete 3</w:t>
      </w:r>
      <w:r w:rsidR="00014E51" w:rsidRPr="00EB6746">
        <w:rPr>
          <w:rFonts w:ascii="Arial Narrow" w:hAnsi="Arial Narrow"/>
        </w:rPr>
        <w:t xml:space="preserve"> of the </w:t>
      </w:r>
      <w:r w:rsidR="00EB6746" w:rsidRPr="00EB6746">
        <w:rPr>
          <w:rFonts w:ascii="Arial Narrow" w:hAnsi="Arial Narrow"/>
        </w:rPr>
        <w:t>4</w:t>
      </w:r>
      <w:r w:rsidRPr="00EB6746">
        <w:rPr>
          <w:rFonts w:ascii="Arial Narrow" w:hAnsi="Arial Narrow"/>
        </w:rPr>
        <w:t xml:space="preserve"> </w:t>
      </w:r>
      <w:r w:rsidR="00014E51" w:rsidRPr="00EB6746">
        <w:rPr>
          <w:rFonts w:ascii="Arial Narrow" w:hAnsi="Arial Narrow"/>
        </w:rPr>
        <w:t>TO Responses Discussion Boards</w:t>
      </w:r>
      <w:r w:rsidRPr="00EB6746">
        <w:rPr>
          <w:rFonts w:ascii="Arial Narrow" w:hAnsi="Arial Narrow"/>
        </w:rPr>
        <w:t xml:space="preserve"> for eligibility. </w:t>
      </w:r>
      <w:r w:rsidR="00F31C9E">
        <w:rPr>
          <w:rFonts w:ascii="Arial Narrow" w:hAnsi="Arial Narrow"/>
        </w:rPr>
        <w:t xml:space="preserve">See Eligibility info on page 3. </w:t>
      </w:r>
      <w:r w:rsidRPr="00EB6746">
        <w:rPr>
          <w:rFonts w:ascii="Arial Narrow" w:hAnsi="Arial Narrow"/>
        </w:rPr>
        <w:t>See your Schedule for dates.</w:t>
      </w:r>
    </w:p>
    <w:p w14:paraId="277F61F9" w14:textId="77777777"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p>
    <w:p w14:paraId="15E96D04" w14:textId="77777777" w:rsidR="00EB6746" w:rsidRPr="00EB6746" w:rsidRDefault="00EB6746" w:rsidP="00EB6746">
      <w:pPr>
        <w:widowControl w:val="0"/>
        <w:spacing w:after="0" w:line="240" w:lineRule="auto"/>
        <w:rPr>
          <w:rFonts w:cstheme="minorHAnsi"/>
          <w:b/>
          <w:bCs/>
          <w:snapToGrid w:val="0"/>
          <w:color w:val="000000"/>
          <w:u w:val="single"/>
        </w:rPr>
      </w:pPr>
      <w:r w:rsidRPr="00EB6746">
        <w:rPr>
          <w:rFonts w:cstheme="minorHAnsi"/>
          <w:b/>
          <w:bCs/>
          <w:snapToGrid w:val="0"/>
          <w:color w:val="000000"/>
          <w:u w:val="single"/>
        </w:rPr>
        <w:t>Final Project:</w:t>
      </w:r>
    </w:p>
    <w:p w14:paraId="3707FAC3" w14:textId="3584BF06" w:rsidR="00EB6746" w:rsidRPr="00EB6746" w:rsidRDefault="00EB6746" w:rsidP="00EB6746">
      <w:pPr>
        <w:widowControl w:val="0"/>
        <w:spacing w:after="0" w:line="240" w:lineRule="auto"/>
        <w:rPr>
          <w:rFonts w:ascii="Arial Narrow" w:hAnsi="Arial Narrow" w:cstheme="majorHAnsi"/>
          <w:snapToGrid w:val="0"/>
          <w:color w:val="000000"/>
        </w:rPr>
      </w:pPr>
      <w:r w:rsidRPr="00EB6746">
        <w:rPr>
          <w:rFonts w:ascii="Arial Narrow" w:hAnsi="Arial Narrow" w:cstheme="majorHAnsi"/>
          <w:snapToGrid w:val="0"/>
          <w:color w:val="000000"/>
        </w:rPr>
        <w:t xml:space="preserve">Your final project is your opportunity to get creative. There will be a list of approved project options available from which to choose. Your project will be posted the at the end of Week 15. See your schedule for date. </w:t>
      </w:r>
      <w:r w:rsidRPr="00EB6746">
        <w:rPr>
          <w:rFonts w:ascii="Arial Narrow" w:hAnsi="Arial Narrow" w:cstheme="majorHAnsi"/>
          <w:color w:val="000000"/>
        </w:rPr>
        <w:t>See the Final Project Prompt on Canvas for more info.</w:t>
      </w:r>
    </w:p>
    <w:p w14:paraId="139B1593" w14:textId="77777777" w:rsidR="00EB6746" w:rsidRPr="00EB6746" w:rsidRDefault="00EB6746"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b/>
          <w:bCs/>
          <w:u w:val="single"/>
        </w:rPr>
      </w:pPr>
    </w:p>
    <w:p w14:paraId="5CDE4DBE" w14:textId="132BD51B"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cstheme="minorHAnsi"/>
          <w:u w:val="single"/>
        </w:rPr>
      </w:pPr>
      <w:r w:rsidRPr="00EB6746">
        <w:rPr>
          <w:rFonts w:cstheme="minorHAnsi"/>
          <w:b/>
          <w:bCs/>
          <w:u w:val="single"/>
        </w:rPr>
        <w:t>Quizzes and Final Exam</w:t>
      </w:r>
      <w:r w:rsidRPr="00EB6746">
        <w:rPr>
          <w:rFonts w:cstheme="minorHAnsi"/>
          <w:u w:val="single"/>
        </w:rPr>
        <w:t>:</w:t>
      </w:r>
    </w:p>
    <w:p w14:paraId="57596C61" w14:textId="689E38B5" w:rsidR="00643D72" w:rsidRPr="00EB6746" w:rsidRDefault="00643D72" w:rsidP="00643D72">
      <w:pPr>
        <w:shd w:val="clear" w:color="auto" w:fill="FFFFFF"/>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EB6746">
        <w:rPr>
          <w:rFonts w:ascii="Arial Narrow" w:hAnsi="Arial Narrow"/>
        </w:rPr>
        <w:t xml:space="preserve">You will complete 5 online reading quizzes that will cover three-chapter readings each. You must complete </w:t>
      </w:r>
      <w:r w:rsidR="00014E51" w:rsidRPr="00EB6746">
        <w:rPr>
          <w:rFonts w:ascii="Arial Narrow" w:hAnsi="Arial Narrow"/>
        </w:rPr>
        <w:t>4</w:t>
      </w:r>
      <w:r w:rsidRPr="00EB6746">
        <w:rPr>
          <w:rFonts w:ascii="Arial Narrow" w:hAnsi="Arial Narrow"/>
        </w:rPr>
        <w:t xml:space="preserve"> of the 5 quizzes for eligibility. </w:t>
      </w:r>
      <w:r w:rsidR="00F31C9E">
        <w:rPr>
          <w:rFonts w:ascii="Arial Narrow" w:hAnsi="Arial Narrow"/>
        </w:rPr>
        <w:t xml:space="preserve">See Eligibility info on page 3. </w:t>
      </w:r>
      <w:r w:rsidRPr="00EB6746">
        <w:rPr>
          <w:rFonts w:ascii="Arial Narrow" w:hAnsi="Arial Narrow"/>
        </w:rPr>
        <w:t>Additionally, all students are required to take the final exam according to the scheduled date and time.</w:t>
      </w:r>
    </w:p>
    <w:p w14:paraId="12CFA143" w14:textId="77777777" w:rsidR="00643D72" w:rsidRPr="00643D72" w:rsidRDefault="00643D72" w:rsidP="00643D72">
      <w:pPr>
        <w:spacing w:after="0" w:line="240" w:lineRule="auto"/>
        <w:rPr>
          <w:rFonts w:ascii="Arial Narrow" w:hAnsi="Arial Narrow" w:cs="Arial"/>
          <w:szCs w:val="20"/>
        </w:rPr>
      </w:pPr>
    </w:p>
    <w:p w14:paraId="2D534178" w14:textId="77777777" w:rsidR="00A9280C" w:rsidRPr="00381A1E" w:rsidRDefault="00A9280C" w:rsidP="00381A1E">
      <w:pPr>
        <w:pStyle w:val="Heading2"/>
        <w:spacing w:before="0" w:line="240" w:lineRule="auto"/>
        <w:rPr>
          <w:rFonts w:ascii="Arial Narrow" w:hAnsi="Arial Narrow"/>
          <w:color w:val="auto"/>
        </w:rPr>
      </w:pPr>
      <w:r w:rsidRPr="00381A1E">
        <w:rPr>
          <w:rFonts w:ascii="Arial Narrow" w:hAnsi="Arial Narrow"/>
          <w:color w:val="auto"/>
        </w:rPr>
        <w:t>Extra Credit Assignments</w:t>
      </w:r>
    </w:p>
    <w:p w14:paraId="732DB957" w14:textId="2932ED98" w:rsidR="00905230" w:rsidRPr="00381A1E" w:rsidRDefault="00905230" w:rsidP="00381A1E">
      <w:pPr>
        <w:pStyle w:val="BodyText"/>
        <w:ind w:right="-450"/>
        <w:jc w:val="left"/>
        <w:rPr>
          <w:rFonts w:ascii="Arial Narrow" w:hAnsi="Arial Narrow"/>
          <w:sz w:val="22"/>
          <w:szCs w:val="22"/>
        </w:rPr>
      </w:pPr>
      <w:r w:rsidRPr="00381A1E">
        <w:rPr>
          <w:rFonts w:ascii="Arial Narrow" w:hAnsi="Arial Narrow"/>
          <w:sz w:val="22"/>
          <w:szCs w:val="22"/>
        </w:rPr>
        <w:t>You will be given the chance to succeed in this course through your diligent participation, the receipt of a detailed course schedule, and study guides before each test. However, there will be extra credit option</w:t>
      </w:r>
      <w:r w:rsidR="00990921">
        <w:rPr>
          <w:rFonts w:ascii="Arial Narrow" w:hAnsi="Arial Narrow"/>
          <w:sz w:val="22"/>
          <w:szCs w:val="22"/>
        </w:rPr>
        <w:t>s</w:t>
      </w:r>
      <w:r w:rsidRPr="00381A1E">
        <w:rPr>
          <w:rFonts w:ascii="Arial Narrow" w:hAnsi="Arial Narrow"/>
          <w:sz w:val="22"/>
          <w:szCs w:val="22"/>
        </w:rPr>
        <w:t xml:space="preserve"> available </w:t>
      </w:r>
      <w:r w:rsidR="00FA136D">
        <w:rPr>
          <w:rFonts w:ascii="Arial Narrow" w:hAnsi="Arial Narrow"/>
          <w:sz w:val="22"/>
          <w:szCs w:val="22"/>
        </w:rPr>
        <w:t>throughout the semester.</w:t>
      </w:r>
    </w:p>
    <w:p w14:paraId="299F67A7" w14:textId="77777777" w:rsidR="00381A1E" w:rsidRPr="00381A1E" w:rsidRDefault="00381A1E" w:rsidP="00381A1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p>
    <w:p w14:paraId="64CE7785" w14:textId="3647C627" w:rsidR="00381A1E" w:rsidRDefault="00381A1E" w:rsidP="00381A1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r w:rsidRPr="00381A1E">
        <w:rPr>
          <w:rFonts w:ascii="Arial Narrow" w:hAnsi="Arial Narrow"/>
          <w:b/>
          <w:bCs/>
          <w:color w:val="000000"/>
          <w:sz w:val="26"/>
          <w:szCs w:val="26"/>
        </w:rPr>
        <w:lastRenderedPageBreak/>
        <w:t xml:space="preserve">Assignments/Late </w:t>
      </w:r>
      <w:r>
        <w:rPr>
          <w:rFonts w:ascii="Arial Narrow" w:hAnsi="Arial Narrow"/>
          <w:b/>
          <w:bCs/>
          <w:color w:val="000000"/>
          <w:sz w:val="26"/>
          <w:szCs w:val="26"/>
        </w:rPr>
        <w:t>P</w:t>
      </w:r>
      <w:r w:rsidRPr="00381A1E">
        <w:rPr>
          <w:rFonts w:ascii="Arial Narrow" w:hAnsi="Arial Narrow"/>
          <w:b/>
          <w:bCs/>
          <w:color w:val="000000"/>
          <w:sz w:val="26"/>
          <w:szCs w:val="26"/>
        </w:rPr>
        <w:t>apers</w:t>
      </w:r>
    </w:p>
    <w:p w14:paraId="2918FE6E" w14:textId="7258DB88" w:rsidR="00381A1E" w:rsidRDefault="00381A1E" w:rsidP="003F391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r w:rsidRPr="00381A1E">
        <w:rPr>
          <w:rFonts w:ascii="Arial Narrow" w:hAnsi="Arial Narrow"/>
          <w:color w:val="000000"/>
        </w:rPr>
        <w:t>Papers</w:t>
      </w:r>
      <w:r w:rsidR="00990921">
        <w:rPr>
          <w:rFonts w:ascii="Arial Narrow" w:hAnsi="Arial Narrow"/>
          <w:color w:val="000000"/>
        </w:rPr>
        <w:t>/work</w:t>
      </w:r>
      <w:r w:rsidRPr="00381A1E">
        <w:rPr>
          <w:rFonts w:ascii="Arial Narrow" w:hAnsi="Arial Narrow"/>
          <w:color w:val="000000"/>
        </w:rPr>
        <w:t xml:space="preserve"> must be submitted on Canvas. See your schedule and assignment documents for due dates and times. Late papers will not be accepted. Exception: Those missing class for medical/emergency reasons may submit work with explanatory note and/or documentation for instructor discretion. </w:t>
      </w:r>
      <w:r w:rsidR="008D1675" w:rsidRPr="0089677D">
        <w:rPr>
          <w:rFonts w:ascii="Arial Narrow" w:hAnsi="Arial Narrow"/>
          <w:color w:val="000000"/>
          <w:u w:val="single"/>
        </w:rPr>
        <w:t>If you think there is a problem with Canvas, email me a copy of your work via Atlas. Title the email as “Back-up &amp; the name of the assignment.”</w:t>
      </w:r>
      <w:r w:rsidR="008D1675">
        <w:rPr>
          <w:rFonts w:ascii="Arial Narrow" w:hAnsi="Arial Narrow"/>
          <w:color w:val="000000"/>
        </w:rPr>
        <w:t xml:space="preserve"> </w:t>
      </w:r>
      <w:r w:rsidR="008D1675" w:rsidRPr="008D1675">
        <w:rPr>
          <w:rFonts w:ascii="Arial Narrow" w:hAnsi="Arial Narrow"/>
          <w:color w:val="000000"/>
        </w:rPr>
        <w:t>Deadlines are very strict, so be diligent.</w:t>
      </w:r>
      <w:r w:rsidR="00990921">
        <w:rPr>
          <w:rFonts w:ascii="Arial Narrow" w:hAnsi="Arial Narrow"/>
          <w:color w:val="000000"/>
        </w:rPr>
        <w:t xml:space="preserve"> Personal technical issues will not be considered as a valid reason for late submissions. Plan accordingly. </w:t>
      </w:r>
      <w:r w:rsidRPr="00381A1E">
        <w:rPr>
          <w:rFonts w:ascii="Arial Narrow" w:hAnsi="Arial Narrow"/>
          <w:color w:val="000000"/>
        </w:rPr>
        <w:t>Please note: All assignments must be submitted, whether you receive credit or not.</w:t>
      </w:r>
    </w:p>
    <w:p w14:paraId="2C94321E" w14:textId="052FCFFC" w:rsidR="006278FB" w:rsidRDefault="006278FB" w:rsidP="003F391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p>
    <w:p w14:paraId="164ABB09" w14:textId="6770E842" w:rsidR="006278FB" w:rsidRDefault="006278FB" w:rsidP="003F391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484467">
        <w:rPr>
          <w:rFonts w:ascii="Arial Narrow" w:hAnsi="Arial Narrow"/>
          <w:b/>
          <w:bCs/>
          <w:sz w:val="26"/>
          <w:szCs w:val="26"/>
        </w:rPr>
        <w:t>Email:</w:t>
      </w:r>
      <w:r w:rsidRPr="00484467">
        <w:rPr>
          <w:rFonts w:ascii="Arial Narrow" w:hAnsi="Arial Narrow"/>
        </w:rPr>
        <w:t xml:space="preserve">  If you need to contact me</w:t>
      </w:r>
      <w:r w:rsidRPr="00DB7738">
        <w:rPr>
          <w:rFonts w:ascii="Arial Narrow" w:hAnsi="Arial Narrow"/>
          <w:b/>
          <w:bCs/>
          <w:u w:val="single"/>
        </w:rPr>
        <w:t>, please use our course Canvas site</w:t>
      </w:r>
      <w:r w:rsidRPr="00484467">
        <w:rPr>
          <w:rFonts w:ascii="Arial Narrow" w:hAnsi="Arial Narrow"/>
        </w:rPr>
        <w:t xml:space="preserve"> (click on the Inbox icon).  You should also check your email messages often and before class. The instructor is not responsible for information that is missed because a student failed to check their e-mail frequently.  I will always acknowledge the receipt of your email. </w:t>
      </w:r>
      <w:r w:rsidRPr="00484467">
        <w:rPr>
          <w:rFonts w:ascii="Arial Narrow" w:hAnsi="Arial Narrow"/>
          <w:color w:val="000000"/>
        </w:rPr>
        <w:t>If you do not get this acknowledgement within a reasonable time (a day or less)—try again, or check with me, I may not have received your correspondence. This is especially important if you are attempting to get work into me on time (</w:t>
      </w:r>
      <w:proofErr w:type="gramStart"/>
      <w:r w:rsidRPr="00484467">
        <w:rPr>
          <w:rFonts w:ascii="Arial Narrow" w:hAnsi="Arial Narrow"/>
          <w:color w:val="000000"/>
        </w:rPr>
        <w:t>i.e.</w:t>
      </w:r>
      <w:proofErr w:type="gramEnd"/>
      <w:r w:rsidRPr="00484467">
        <w:rPr>
          <w:rFonts w:ascii="Arial Narrow" w:hAnsi="Arial Narrow"/>
          <w:color w:val="000000"/>
        </w:rPr>
        <w:t xml:space="preserve"> within the 24 hours allotted for medical/emergency absences). </w:t>
      </w:r>
    </w:p>
    <w:bookmarkEnd w:id="1"/>
    <w:p w14:paraId="3D718B39" w14:textId="77777777" w:rsidR="008E636F" w:rsidRDefault="008E636F" w:rsidP="00893D9E">
      <w:pPr>
        <w:spacing w:after="0" w:line="240" w:lineRule="auto"/>
        <w:rPr>
          <w:rFonts w:ascii="Arial Narrow" w:hAnsi="Arial Narrow" w:cs="Arial"/>
          <w:color w:val="000000"/>
          <w:szCs w:val="20"/>
        </w:rPr>
      </w:pPr>
    </w:p>
    <w:p w14:paraId="47F6D6A9" w14:textId="77777777" w:rsidR="008E636F" w:rsidRPr="00905230"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auto"/>
        </w:rPr>
      </w:pPr>
      <w:r w:rsidRPr="00905230">
        <w:rPr>
          <w:rFonts w:ascii="Arial Narrow" w:hAnsi="Arial Narrow"/>
          <w:color w:val="auto"/>
        </w:rPr>
        <w:t>VALENCIA COLLEGE POLICIES</w:t>
      </w:r>
      <w:r w:rsidR="00BF41AD" w:rsidRPr="00905230">
        <w:rPr>
          <w:rFonts w:ascii="Arial Narrow" w:hAnsi="Arial Narrow"/>
          <w:color w:val="auto"/>
        </w:rPr>
        <w:t xml:space="preserve"> &amp; GENERAL INFORMATION</w:t>
      </w:r>
    </w:p>
    <w:p w14:paraId="6395D9C6" w14:textId="77777777" w:rsidR="008E636F" w:rsidRDefault="008E636F" w:rsidP="008E636F">
      <w:pPr>
        <w:spacing w:after="0" w:line="240" w:lineRule="auto"/>
        <w:rPr>
          <w:rFonts w:ascii="Arial Narrow" w:hAnsi="Arial Narrow" w:cs="Arial"/>
          <w:color w:val="000000"/>
        </w:rPr>
      </w:pPr>
    </w:p>
    <w:p w14:paraId="06D06C9B" w14:textId="004EB260" w:rsidR="00A9280C" w:rsidRPr="00905230" w:rsidRDefault="00A9280C" w:rsidP="00A9280C">
      <w:pPr>
        <w:pStyle w:val="Heading2"/>
        <w:spacing w:before="0" w:line="240" w:lineRule="auto"/>
        <w:rPr>
          <w:rFonts w:ascii="Arial Narrow" w:hAnsi="Arial Narrow"/>
          <w:color w:val="auto"/>
        </w:rPr>
      </w:pPr>
      <w:bookmarkStart w:id="2" w:name="_Toc445741296"/>
      <w:r w:rsidRPr="00905230">
        <w:rPr>
          <w:rFonts w:ascii="Arial Narrow" w:hAnsi="Arial Narrow"/>
          <w:color w:val="auto"/>
        </w:rPr>
        <w:t>Important Valencia Website Links</w:t>
      </w:r>
      <w:bookmarkEnd w:id="2"/>
    </w:p>
    <w:p w14:paraId="03726F98" w14:textId="3DFB6B70" w:rsidR="00FA53E0" w:rsidRPr="00FA53E0" w:rsidRDefault="00A9280C" w:rsidP="00321284">
      <w:pPr>
        <w:pStyle w:val="ListParagraph"/>
        <w:numPr>
          <w:ilvl w:val="0"/>
          <w:numId w:val="1"/>
        </w:numPr>
        <w:autoSpaceDE w:val="0"/>
        <w:autoSpaceDN w:val="0"/>
        <w:adjustRightInd w:val="0"/>
        <w:spacing w:after="0" w:line="240" w:lineRule="auto"/>
        <w:contextualSpacing w:val="0"/>
        <w:rPr>
          <w:rFonts w:ascii="Arial Narrow" w:hAnsi="Arial Narrow" w:cs="Arial"/>
        </w:rPr>
      </w:pPr>
      <w:r w:rsidRPr="00FA53E0">
        <w:rPr>
          <w:rFonts w:ascii="Arial Narrow" w:hAnsi="Arial Narrow" w:cs="Arial"/>
          <w:bCs/>
        </w:rPr>
        <w:t>College Calendar:</w:t>
      </w:r>
      <w:r w:rsidR="00905230" w:rsidRPr="00FA53E0">
        <w:rPr>
          <w:rFonts w:ascii="Arial Narrow" w:hAnsi="Arial Narrow" w:cs="Arial"/>
          <w:bCs/>
        </w:rPr>
        <w:t xml:space="preserve"> </w:t>
      </w:r>
      <w:r w:rsidR="00FA53E0" w:rsidRPr="00FA53E0">
        <w:rPr>
          <w:rFonts w:ascii="Arial Narrow" w:hAnsi="Arial Narrow" w:cs="Arial"/>
          <w:bCs/>
        </w:rPr>
        <w:t>https://valenciacollege.edu/academics/calendar/documents/academic-calendar-2020-2021.pdf</w:t>
      </w:r>
    </w:p>
    <w:p w14:paraId="213922E9" w14:textId="4D5EB76E" w:rsidR="00FA53E0" w:rsidRPr="00FA53E0" w:rsidRDefault="00A9280C" w:rsidP="00321284">
      <w:pPr>
        <w:pStyle w:val="ListParagraph"/>
        <w:numPr>
          <w:ilvl w:val="0"/>
          <w:numId w:val="1"/>
        </w:numPr>
        <w:autoSpaceDE w:val="0"/>
        <w:autoSpaceDN w:val="0"/>
        <w:adjustRightInd w:val="0"/>
        <w:spacing w:after="0" w:line="240" w:lineRule="auto"/>
        <w:contextualSpacing w:val="0"/>
        <w:rPr>
          <w:rFonts w:ascii="Arial Narrow" w:hAnsi="Arial Narrow" w:cs="Arial"/>
          <w:bCs/>
        </w:rPr>
      </w:pPr>
      <w:r w:rsidRPr="00FA53E0">
        <w:rPr>
          <w:rFonts w:ascii="Arial Narrow" w:hAnsi="Arial Narrow" w:cs="Arial"/>
          <w:bCs/>
        </w:rPr>
        <w:t>Important Dates &amp; Deadlines:</w:t>
      </w:r>
      <w:r w:rsidR="00905230" w:rsidRPr="00FA53E0">
        <w:rPr>
          <w:rFonts w:ascii="Arial Narrow" w:hAnsi="Arial Narrow" w:cs="Arial"/>
        </w:rPr>
        <w:t xml:space="preserve"> </w:t>
      </w:r>
      <w:hyperlink r:id="rId8" w:history="1">
        <w:r w:rsidR="00FA53E0" w:rsidRPr="00FA53E0">
          <w:rPr>
            <w:rStyle w:val="Hyperlink"/>
            <w:rFonts w:ascii="Arial Narrow" w:hAnsi="Arial Narrow"/>
          </w:rPr>
          <w:t>https://valenciacollege.edu/academics/calendar/documents/important-dates-calendar-2020-2021.pdf</w:t>
        </w:r>
      </w:hyperlink>
    </w:p>
    <w:p w14:paraId="2EAAF1B9" w14:textId="29FED797" w:rsidR="00905230" w:rsidRPr="00FA53E0" w:rsidRDefault="00A9280C" w:rsidP="00321284">
      <w:pPr>
        <w:pStyle w:val="ListParagraph"/>
        <w:numPr>
          <w:ilvl w:val="0"/>
          <w:numId w:val="1"/>
        </w:numPr>
        <w:autoSpaceDE w:val="0"/>
        <w:autoSpaceDN w:val="0"/>
        <w:adjustRightInd w:val="0"/>
        <w:spacing w:after="0" w:line="240" w:lineRule="auto"/>
        <w:contextualSpacing w:val="0"/>
        <w:rPr>
          <w:rFonts w:ascii="Arial Narrow" w:hAnsi="Arial Narrow" w:cs="Arial"/>
          <w:bCs/>
        </w:rPr>
      </w:pPr>
      <w:r w:rsidRPr="00FA53E0">
        <w:rPr>
          <w:rFonts w:ascii="Arial Narrow" w:hAnsi="Arial Narrow" w:cs="Arial"/>
        </w:rPr>
        <w:t>Final Exam Schedule:</w:t>
      </w:r>
      <w:r w:rsidR="00905230" w:rsidRPr="00FA53E0">
        <w:rPr>
          <w:rFonts w:ascii="Arial Narrow" w:hAnsi="Arial Narrow" w:cs="Arial"/>
        </w:rPr>
        <w:t xml:space="preserve"> </w:t>
      </w:r>
      <w:hyperlink r:id="rId9" w:history="1">
        <w:r w:rsidR="00FA53E0" w:rsidRPr="00FA53E0">
          <w:rPr>
            <w:rStyle w:val="Hyperlink"/>
            <w:rFonts w:ascii="Arial Narrow" w:hAnsi="Arial Narrow" w:cs="Arial"/>
            <w:color w:val="auto"/>
            <w:u w:val="none"/>
          </w:rPr>
          <w:t>See</w:t>
        </w:r>
      </w:hyperlink>
      <w:r w:rsidR="00FA53E0" w:rsidRPr="00FA53E0">
        <w:rPr>
          <w:rStyle w:val="Hyperlink"/>
          <w:rFonts w:ascii="Arial Narrow" w:hAnsi="Arial Narrow" w:cs="Arial"/>
          <w:color w:val="auto"/>
          <w:u w:val="none"/>
        </w:rPr>
        <w:t xml:space="preserve"> Important Dates above</w:t>
      </w:r>
    </w:p>
    <w:p w14:paraId="619BE659" w14:textId="575872EA" w:rsidR="00A9280C" w:rsidRPr="00FA53E0" w:rsidRDefault="00A9280C" w:rsidP="00321284">
      <w:pPr>
        <w:pStyle w:val="ListParagraph"/>
        <w:numPr>
          <w:ilvl w:val="0"/>
          <w:numId w:val="1"/>
        </w:numPr>
        <w:autoSpaceDE w:val="0"/>
        <w:autoSpaceDN w:val="0"/>
        <w:adjustRightInd w:val="0"/>
        <w:spacing w:after="0" w:line="240" w:lineRule="auto"/>
        <w:contextualSpacing w:val="0"/>
        <w:rPr>
          <w:rFonts w:ascii="Arial Narrow" w:hAnsi="Arial Narrow" w:cs="Arial"/>
        </w:rPr>
      </w:pPr>
      <w:r w:rsidRPr="00FA53E0">
        <w:rPr>
          <w:rFonts w:ascii="Arial Narrow" w:hAnsi="Arial Narrow" w:cs="Arial"/>
        </w:rPr>
        <w:t xml:space="preserve">College Catalog:  </w:t>
      </w:r>
      <w:hyperlink r:id="rId10" w:history="1">
        <w:r w:rsidRPr="00FA53E0">
          <w:rPr>
            <w:rStyle w:val="Hyperlink"/>
            <w:rFonts w:ascii="Arial Narrow" w:hAnsi="Arial Narrow" w:cs="Arial"/>
            <w:color w:val="auto"/>
          </w:rPr>
          <w:t>http://valenciacollege.edu/catalog/</w:t>
        </w:r>
      </w:hyperlink>
      <w:r w:rsidRPr="00FA53E0">
        <w:rPr>
          <w:rFonts w:ascii="Arial Narrow" w:hAnsi="Arial Narrow" w:cs="Arial"/>
        </w:rPr>
        <w:t xml:space="preserve"> </w:t>
      </w:r>
    </w:p>
    <w:p w14:paraId="34E0DD1E" w14:textId="77777777" w:rsidR="00A9280C" w:rsidRPr="00FA53E0" w:rsidRDefault="00A9280C" w:rsidP="00321284">
      <w:pPr>
        <w:pStyle w:val="ListParagraph"/>
        <w:numPr>
          <w:ilvl w:val="0"/>
          <w:numId w:val="1"/>
        </w:numPr>
        <w:autoSpaceDE w:val="0"/>
        <w:autoSpaceDN w:val="0"/>
        <w:adjustRightInd w:val="0"/>
        <w:spacing w:after="0" w:line="240" w:lineRule="auto"/>
        <w:contextualSpacing w:val="0"/>
        <w:rPr>
          <w:rFonts w:ascii="Arial Narrow" w:hAnsi="Arial Narrow" w:cs="Arial"/>
        </w:rPr>
      </w:pPr>
      <w:r w:rsidRPr="00FA53E0">
        <w:rPr>
          <w:rFonts w:ascii="Arial Narrow" w:hAnsi="Arial Narrow" w:cs="Arial"/>
        </w:rPr>
        <w:t xml:space="preserve">Valencia Policy and Procedures:  </w:t>
      </w:r>
      <w:hyperlink r:id="rId11" w:history="1">
        <w:r w:rsidRPr="00FA53E0">
          <w:rPr>
            <w:rStyle w:val="Hyperlink"/>
            <w:rFonts w:ascii="Arial Narrow" w:hAnsi="Arial Narrow" w:cs="Arial"/>
            <w:bCs/>
            <w:color w:val="auto"/>
          </w:rPr>
          <w:t>http://valenciacollege.edu/generalcounsel/policy/</w:t>
        </w:r>
      </w:hyperlink>
    </w:p>
    <w:p w14:paraId="318F9A3F" w14:textId="77777777" w:rsidR="00A9280C" w:rsidRPr="00FA53E0" w:rsidRDefault="00A9280C" w:rsidP="00321284">
      <w:pPr>
        <w:pStyle w:val="ListParagraph"/>
        <w:numPr>
          <w:ilvl w:val="0"/>
          <w:numId w:val="1"/>
        </w:numPr>
        <w:autoSpaceDE w:val="0"/>
        <w:autoSpaceDN w:val="0"/>
        <w:adjustRightInd w:val="0"/>
        <w:spacing w:after="0" w:line="240" w:lineRule="auto"/>
        <w:contextualSpacing w:val="0"/>
        <w:rPr>
          <w:rStyle w:val="Hyperlink"/>
          <w:rFonts w:ascii="Arial Narrow" w:hAnsi="Arial Narrow" w:cs="Arial"/>
          <w:color w:val="auto"/>
          <w:u w:val="none"/>
          <w:lang w:val="pt-BR"/>
        </w:rPr>
      </w:pPr>
      <w:r w:rsidRPr="00FA53E0">
        <w:rPr>
          <w:rFonts w:ascii="Arial Narrow" w:hAnsi="Arial Narrow" w:cs="Arial"/>
          <w:bCs/>
          <w:lang w:val="pt-BR"/>
        </w:rPr>
        <w:t xml:space="preserve">FERPA:  </w:t>
      </w:r>
      <w:hyperlink r:id="rId12" w:history="1">
        <w:r w:rsidRPr="00FA53E0">
          <w:rPr>
            <w:rStyle w:val="Hyperlink"/>
            <w:rFonts w:ascii="Arial Narrow" w:hAnsi="Arial Narrow" w:cs="Arial"/>
            <w:bCs/>
            <w:color w:val="auto"/>
            <w:lang w:val="pt-BR"/>
          </w:rPr>
          <w:t>http://valenciacollege.edu/ferpa/</w:t>
        </w:r>
      </w:hyperlink>
    </w:p>
    <w:p w14:paraId="654EB816" w14:textId="77777777" w:rsidR="00B10B28" w:rsidRPr="006278FB" w:rsidRDefault="00B10B28" w:rsidP="00B10B28">
      <w:pPr>
        <w:pStyle w:val="Heading2"/>
        <w:spacing w:before="0" w:line="240" w:lineRule="auto"/>
        <w:rPr>
          <w:rFonts w:ascii="Arial Narrow" w:hAnsi="Arial Narrow"/>
          <w:b w:val="0"/>
          <w:bCs w:val="0"/>
          <w:iCs/>
          <w:color w:val="C00000"/>
          <w:highlight w:val="yellow"/>
          <w:lang w:val="fr-FR"/>
        </w:rPr>
      </w:pPr>
    </w:p>
    <w:p w14:paraId="17F923F9" w14:textId="74AAEB2B" w:rsidR="00B10B28" w:rsidRPr="006D5C97" w:rsidRDefault="00B10B28" w:rsidP="00B10B28">
      <w:pPr>
        <w:pStyle w:val="Heading2"/>
        <w:spacing w:before="0" w:line="240" w:lineRule="auto"/>
        <w:rPr>
          <w:rFonts w:ascii="Arial Narrow" w:hAnsi="Arial Narrow"/>
          <w:color w:val="auto"/>
        </w:rPr>
      </w:pPr>
      <w:r w:rsidRPr="006D5C97">
        <w:rPr>
          <w:rFonts w:ascii="Arial Narrow" w:hAnsi="Arial Narrow"/>
          <w:color w:val="auto"/>
        </w:rPr>
        <w:t>Important Course and College Dates (</w:t>
      </w:r>
      <w:r w:rsidR="00FA136D">
        <w:rPr>
          <w:rFonts w:ascii="Arial Narrow" w:hAnsi="Arial Narrow"/>
          <w:color w:val="auto"/>
        </w:rPr>
        <w:t>Spring</w:t>
      </w:r>
      <w:r w:rsidRPr="006D5C97">
        <w:rPr>
          <w:rFonts w:ascii="Arial Narrow" w:hAnsi="Arial Narrow"/>
          <w:color w:val="auto"/>
        </w:rPr>
        <w:t xml:space="preserve"> 20</w:t>
      </w:r>
      <w:r w:rsidR="00540B16" w:rsidRPr="006D5C97">
        <w:rPr>
          <w:rFonts w:ascii="Arial Narrow" w:hAnsi="Arial Narrow"/>
          <w:color w:val="auto"/>
        </w:rPr>
        <w:t>2</w:t>
      </w:r>
      <w:r w:rsidR="00FA136D">
        <w:rPr>
          <w:rFonts w:ascii="Arial Narrow" w:hAnsi="Arial Narrow"/>
          <w:color w:val="auto"/>
        </w:rPr>
        <w:t>1</w:t>
      </w:r>
      <w:r w:rsidRPr="006D5C97">
        <w:rPr>
          <w:rFonts w:ascii="Arial Narrow" w:hAnsi="Arial Narrow"/>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7DD6" w:rsidRPr="005F7506" w14:paraId="1B31B01E" w14:textId="77777777" w:rsidTr="00381A1E">
        <w:tc>
          <w:tcPr>
            <w:tcW w:w="4675" w:type="dxa"/>
          </w:tcPr>
          <w:p w14:paraId="19B62CE5" w14:textId="0AF94DD3" w:rsidR="00CB7DD6" w:rsidRPr="00CB7DD6" w:rsidRDefault="00FA136D" w:rsidP="00CB7DD6">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January 11</w:t>
            </w:r>
            <w:r w:rsidR="00CB7DD6" w:rsidRPr="00CB7DD6">
              <w:rPr>
                <w:rFonts w:ascii="Arial Narrow" w:eastAsia="Times New Roman" w:hAnsi="Arial Narrow" w:cs="Arial"/>
              </w:rPr>
              <w:t>: Classes begin</w:t>
            </w:r>
          </w:p>
          <w:p w14:paraId="77C1F884" w14:textId="3B9BF0A6" w:rsidR="00CB7DD6" w:rsidRDefault="00FA136D" w:rsidP="00CB7DD6">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January 19</w:t>
            </w:r>
            <w:r w:rsidR="00CB7DD6" w:rsidRPr="00CB7DD6">
              <w:rPr>
                <w:rFonts w:ascii="Arial Narrow" w:eastAsia="Times New Roman" w:hAnsi="Arial Narrow" w:cs="Arial"/>
              </w:rPr>
              <w:t>: Drop/Refund deadline (midnight)</w:t>
            </w:r>
          </w:p>
          <w:p w14:paraId="686BF6F4" w14:textId="2DEC1CDF" w:rsidR="000714DD" w:rsidRDefault="000714DD" w:rsidP="00CB7DD6">
            <w:pPr>
              <w:pStyle w:val="ListParagraph"/>
              <w:numPr>
                <w:ilvl w:val="0"/>
                <w:numId w:val="3"/>
              </w:numPr>
              <w:spacing w:after="0" w:line="240" w:lineRule="auto"/>
              <w:ind w:left="607"/>
              <w:rPr>
                <w:rFonts w:ascii="Arial Narrow" w:eastAsia="Times New Roman" w:hAnsi="Arial Narrow" w:cs="Arial"/>
                <w:b/>
                <w:bCs/>
              </w:rPr>
            </w:pPr>
            <w:r w:rsidRPr="000714DD">
              <w:rPr>
                <w:rFonts w:ascii="Arial Narrow" w:eastAsia="Times New Roman" w:hAnsi="Arial Narrow" w:cs="Arial"/>
                <w:b/>
                <w:bCs/>
              </w:rPr>
              <w:t>January 18: College closed-Dr. Martin Luther King, Jr. Day</w:t>
            </w:r>
          </w:p>
          <w:p w14:paraId="561C56A0" w14:textId="11F817BF" w:rsidR="000714DD" w:rsidRPr="000714DD" w:rsidRDefault="000714DD" w:rsidP="000714DD">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January 29</w:t>
            </w:r>
            <w:r w:rsidRPr="00CB7DD6">
              <w:rPr>
                <w:rFonts w:ascii="Arial Narrow" w:eastAsia="Times New Roman" w:hAnsi="Arial Narrow" w:cs="Arial"/>
              </w:rPr>
              <w:t>: Change of Program deadline</w:t>
            </w:r>
          </w:p>
          <w:p w14:paraId="0262E4A5" w14:textId="75C3C46B" w:rsidR="00FA136D" w:rsidRPr="00FA136D" w:rsidRDefault="00FA136D" w:rsidP="00FA136D">
            <w:pPr>
              <w:pStyle w:val="ListParagraph"/>
              <w:numPr>
                <w:ilvl w:val="0"/>
                <w:numId w:val="3"/>
              </w:numPr>
              <w:spacing w:after="0" w:line="240" w:lineRule="auto"/>
              <w:ind w:left="607"/>
              <w:rPr>
                <w:rFonts w:ascii="Arial Narrow" w:eastAsia="Times New Roman" w:hAnsi="Arial Narrow" w:cs="Arial"/>
                <w:b/>
              </w:rPr>
            </w:pPr>
            <w:r>
              <w:rPr>
                <w:rFonts w:ascii="Arial Narrow" w:eastAsia="Times New Roman" w:hAnsi="Arial Narrow" w:cs="Arial"/>
                <w:b/>
              </w:rPr>
              <w:t>February 12</w:t>
            </w:r>
            <w:r w:rsidRPr="00CB7DD6">
              <w:rPr>
                <w:rFonts w:ascii="Arial Narrow" w:eastAsia="Times New Roman" w:hAnsi="Arial Narrow" w:cs="Arial"/>
                <w:b/>
              </w:rPr>
              <w:t xml:space="preserve">: College closed – </w:t>
            </w:r>
            <w:r>
              <w:rPr>
                <w:rFonts w:ascii="Arial Narrow" w:eastAsia="Times New Roman" w:hAnsi="Arial Narrow" w:cs="Arial"/>
                <w:b/>
              </w:rPr>
              <w:t>Learning</w:t>
            </w:r>
            <w:r w:rsidRPr="00CB7DD6">
              <w:rPr>
                <w:rFonts w:ascii="Arial Narrow" w:eastAsia="Times New Roman" w:hAnsi="Arial Narrow" w:cs="Arial"/>
                <w:b/>
              </w:rPr>
              <w:t xml:space="preserve"> Day</w:t>
            </w:r>
          </w:p>
          <w:p w14:paraId="1295C638" w14:textId="4E700C7D" w:rsidR="00CB7DD6" w:rsidRPr="00CB7DD6" w:rsidRDefault="000714DD" w:rsidP="00CB7DD6">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March 2</w:t>
            </w:r>
            <w:r w:rsidR="00CB7DD6" w:rsidRPr="00CB7DD6">
              <w:rPr>
                <w:rFonts w:ascii="Arial Narrow" w:eastAsia="Times New Roman" w:hAnsi="Arial Narrow" w:cs="Arial"/>
              </w:rPr>
              <w:t>: S</w:t>
            </w:r>
            <w:r>
              <w:rPr>
                <w:rFonts w:ascii="Arial Narrow" w:eastAsia="Times New Roman" w:hAnsi="Arial Narrow" w:cs="Arial"/>
              </w:rPr>
              <w:t>ummer</w:t>
            </w:r>
            <w:r w:rsidR="00CB7DD6" w:rsidRPr="00CB7DD6">
              <w:rPr>
                <w:rFonts w:ascii="Arial Narrow" w:eastAsia="Times New Roman" w:hAnsi="Arial Narrow" w:cs="Arial"/>
              </w:rPr>
              <w:t xml:space="preserve"> registration begins</w:t>
            </w:r>
          </w:p>
        </w:tc>
        <w:tc>
          <w:tcPr>
            <w:tcW w:w="4675" w:type="dxa"/>
          </w:tcPr>
          <w:p w14:paraId="34153DAE" w14:textId="77777777" w:rsidR="000714DD" w:rsidRPr="000714DD" w:rsidRDefault="000714DD" w:rsidP="000714DD">
            <w:pPr>
              <w:spacing w:after="0" w:line="240" w:lineRule="auto"/>
              <w:rPr>
                <w:rFonts w:ascii="Arial Narrow" w:eastAsia="Times New Roman" w:hAnsi="Arial Narrow" w:cs="Arial"/>
                <w:b/>
                <w:bCs/>
              </w:rPr>
            </w:pPr>
          </w:p>
          <w:p w14:paraId="1BE8FFDB" w14:textId="75B3C443" w:rsidR="00CB7DD6" w:rsidRDefault="000714DD" w:rsidP="00CB7DD6">
            <w:pPr>
              <w:pStyle w:val="ListParagraph"/>
              <w:numPr>
                <w:ilvl w:val="0"/>
                <w:numId w:val="3"/>
              </w:numPr>
              <w:spacing w:after="0" w:line="240" w:lineRule="auto"/>
              <w:ind w:left="607"/>
              <w:rPr>
                <w:rFonts w:ascii="Arial Narrow" w:eastAsia="Times New Roman" w:hAnsi="Arial Narrow" w:cs="Arial"/>
                <w:b/>
                <w:bCs/>
              </w:rPr>
            </w:pPr>
            <w:r>
              <w:rPr>
                <w:rFonts w:ascii="Arial Narrow" w:eastAsia="Times New Roman" w:hAnsi="Arial Narrow" w:cs="Arial"/>
                <w:b/>
                <w:bCs/>
              </w:rPr>
              <w:t>March 8-14</w:t>
            </w:r>
            <w:r w:rsidR="00CB7DD6" w:rsidRPr="00CB7DD6">
              <w:rPr>
                <w:rFonts w:ascii="Arial Narrow" w:eastAsia="Times New Roman" w:hAnsi="Arial Narrow" w:cs="Arial"/>
                <w:b/>
                <w:bCs/>
              </w:rPr>
              <w:t>: College closed –</w:t>
            </w:r>
            <w:r>
              <w:rPr>
                <w:rFonts w:ascii="Arial Narrow" w:eastAsia="Times New Roman" w:hAnsi="Arial Narrow" w:cs="Arial"/>
                <w:b/>
                <w:bCs/>
              </w:rPr>
              <w:t>Spring Break</w:t>
            </w:r>
          </w:p>
          <w:p w14:paraId="718DF29D" w14:textId="77777777" w:rsidR="000714DD" w:rsidRPr="00CB7DD6" w:rsidRDefault="000714DD" w:rsidP="000714DD">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March 26</w:t>
            </w:r>
            <w:r w:rsidRPr="00CB7DD6">
              <w:rPr>
                <w:rFonts w:ascii="Arial Narrow" w:eastAsia="Times New Roman" w:hAnsi="Arial Narrow" w:cs="Arial"/>
              </w:rPr>
              <w:t>: Withdrawal deadline</w:t>
            </w:r>
          </w:p>
          <w:p w14:paraId="0C7D424B" w14:textId="54A4B8D0" w:rsidR="000714DD" w:rsidRPr="00CB7DD6" w:rsidRDefault="000714DD" w:rsidP="00CB7DD6">
            <w:pPr>
              <w:pStyle w:val="ListParagraph"/>
              <w:numPr>
                <w:ilvl w:val="0"/>
                <w:numId w:val="3"/>
              </w:numPr>
              <w:spacing w:after="0" w:line="240" w:lineRule="auto"/>
              <w:ind w:left="607"/>
              <w:rPr>
                <w:rFonts w:ascii="Arial Narrow" w:eastAsia="Times New Roman" w:hAnsi="Arial Narrow" w:cs="Arial"/>
                <w:b/>
                <w:bCs/>
              </w:rPr>
            </w:pPr>
            <w:r>
              <w:rPr>
                <w:rFonts w:ascii="Arial Narrow" w:eastAsia="Times New Roman" w:hAnsi="Arial Narrow" w:cs="Arial"/>
                <w:b/>
              </w:rPr>
              <w:t>April 26 – May 2</w:t>
            </w:r>
            <w:r w:rsidRPr="00CB7DD6">
              <w:rPr>
                <w:rFonts w:ascii="Arial Narrow" w:eastAsia="Times New Roman" w:hAnsi="Arial Narrow" w:cs="Arial"/>
                <w:b/>
              </w:rPr>
              <w:t>: Final exam week</w:t>
            </w:r>
          </w:p>
          <w:p w14:paraId="057CC175" w14:textId="0C901552" w:rsidR="00CB7DD6" w:rsidRPr="000714DD" w:rsidRDefault="000714DD" w:rsidP="000714DD">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May 2</w:t>
            </w:r>
            <w:r w:rsidR="00CB7DD6" w:rsidRPr="00CB7DD6">
              <w:rPr>
                <w:rFonts w:ascii="Arial Narrow" w:eastAsia="Times New Roman" w:hAnsi="Arial Narrow" w:cs="Arial"/>
              </w:rPr>
              <w:t>: Last day of classes</w:t>
            </w:r>
          </w:p>
          <w:p w14:paraId="1E164640" w14:textId="204B58DD" w:rsidR="00CB7DD6" w:rsidRPr="00CB7DD6" w:rsidRDefault="000714DD" w:rsidP="00CB7DD6">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May 3</w:t>
            </w:r>
            <w:r w:rsidR="00CB7DD6" w:rsidRPr="00CB7DD6">
              <w:rPr>
                <w:rFonts w:ascii="Arial Narrow" w:eastAsia="Times New Roman" w:hAnsi="Arial Narrow" w:cs="Arial"/>
              </w:rPr>
              <w:t xml:space="preserve">: Grades due </w:t>
            </w:r>
          </w:p>
          <w:p w14:paraId="5791C730" w14:textId="3C2DC497" w:rsidR="00CB7DD6" w:rsidRPr="00CB7DD6" w:rsidRDefault="000714DD" w:rsidP="00CB7DD6">
            <w:pPr>
              <w:pStyle w:val="ListParagraph"/>
              <w:numPr>
                <w:ilvl w:val="0"/>
                <w:numId w:val="3"/>
              </w:numPr>
              <w:spacing w:after="0" w:line="240" w:lineRule="auto"/>
              <w:ind w:left="607"/>
              <w:rPr>
                <w:rFonts w:ascii="Arial Narrow" w:eastAsia="Times New Roman" w:hAnsi="Arial Narrow" w:cs="Arial"/>
              </w:rPr>
            </w:pPr>
            <w:r>
              <w:rPr>
                <w:rFonts w:ascii="Arial Narrow" w:eastAsia="Times New Roman" w:hAnsi="Arial Narrow" w:cs="Arial"/>
              </w:rPr>
              <w:t>May 4</w:t>
            </w:r>
            <w:r w:rsidR="00CB7DD6" w:rsidRPr="00CB7DD6">
              <w:rPr>
                <w:rFonts w:ascii="Arial Narrow" w:eastAsia="Times New Roman" w:hAnsi="Arial Narrow" w:cs="Arial"/>
              </w:rPr>
              <w:t>: Grades viewable in Atlas</w:t>
            </w:r>
          </w:p>
          <w:p w14:paraId="6E9D14BE" w14:textId="77777777" w:rsidR="00CB7DD6" w:rsidRPr="00CB7DD6" w:rsidRDefault="00CB7DD6" w:rsidP="000714DD">
            <w:pPr>
              <w:spacing w:after="0" w:line="240" w:lineRule="auto"/>
            </w:pPr>
          </w:p>
        </w:tc>
      </w:tr>
    </w:tbl>
    <w:p w14:paraId="6EAD289B" w14:textId="38653CA6" w:rsidR="008E636F" w:rsidRDefault="00A9280C" w:rsidP="008E636F">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13" w:history="1">
        <w:r w:rsidRPr="0004220A">
          <w:rPr>
            <w:rStyle w:val="Hyperlink"/>
            <w:rFonts w:ascii="Arial Narrow" w:hAnsi="Arial Narrow" w:cs="Arial"/>
            <w:bCs/>
          </w:rPr>
          <w:t>http://valenciacollege.edu/calendar/</w:t>
        </w:r>
      </w:hyperlink>
    </w:p>
    <w:p w14:paraId="7DCF6478" w14:textId="77777777" w:rsidR="00992971" w:rsidRPr="00992971" w:rsidRDefault="00992971" w:rsidP="008E636F">
      <w:pPr>
        <w:spacing w:after="0" w:line="240" w:lineRule="auto"/>
        <w:rPr>
          <w:rFonts w:ascii="Arial Narrow" w:hAnsi="Arial Narrow" w:cs="Arial"/>
          <w:bCs/>
          <w:color w:val="0000FF"/>
          <w:u w:val="single"/>
        </w:rPr>
      </w:pPr>
    </w:p>
    <w:p w14:paraId="03FBB361" w14:textId="77777777" w:rsidR="00A9280C" w:rsidRPr="005F7506" w:rsidRDefault="00A9280C" w:rsidP="005F7506">
      <w:pPr>
        <w:pStyle w:val="Heading2"/>
        <w:spacing w:before="0" w:line="240" w:lineRule="auto"/>
        <w:rPr>
          <w:rFonts w:ascii="Arial Narrow" w:hAnsi="Arial Narrow"/>
          <w:color w:val="auto"/>
        </w:rPr>
      </w:pPr>
      <w:r w:rsidRPr="005F7506">
        <w:rPr>
          <w:rFonts w:ascii="Arial Narrow" w:hAnsi="Arial Narrow"/>
          <w:color w:val="auto"/>
        </w:rPr>
        <w:t>Withdrawal Policy</w:t>
      </w:r>
    </w:p>
    <w:p w14:paraId="7B2EB688" w14:textId="75C8FA20" w:rsidR="005F7506" w:rsidRPr="00CB7DD6" w:rsidRDefault="00CB7DD6" w:rsidP="00CB7DD6">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w:t>
      </w:r>
      <w:r w:rsidRPr="00615D47">
        <w:rPr>
          <w:rFonts w:ascii="Arial Narrow" w:hAnsi="Arial Narrow" w:cs="Arial"/>
          <w:bCs/>
          <w:color w:val="000000"/>
        </w:rPr>
        <w:t xml:space="preserve"> </w:t>
      </w:r>
      <w:r>
        <w:rPr>
          <w:rFonts w:ascii="Arial Narrow" w:hAnsi="Arial Narrow" w:cs="Arial"/>
          <w:bCs/>
          <w:color w:val="000000"/>
        </w:rPr>
        <w:t xml:space="preserve">Further, a </w:t>
      </w:r>
      <w:r w:rsidRPr="00615D47">
        <w:rPr>
          <w:rFonts w:ascii="Arial Narrow" w:hAnsi="Arial Narrow" w:cs="Arial"/>
          <w:bCs/>
          <w:color w:val="000000"/>
        </w:rPr>
        <w:t xml:space="preserve">student may be administratively withdrawn from the course due to violation of class attendance policy; if you are withdrawn administratively, you will receive a W. </w:t>
      </w:r>
      <w:r w:rsidRPr="0074346A">
        <w:rPr>
          <w:rFonts w:ascii="Arial Narrow" w:hAnsi="Arial Narrow" w:cs="Arial"/>
          <w:bCs/>
          <w:color w:val="000000"/>
        </w:rPr>
        <w:t xml:space="preserv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and after the withdrawal deadline, students are obligated to complete the course</w:t>
      </w:r>
      <w:r w:rsidRPr="0074346A">
        <w:rPr>
          <w:rFonts w:ascii="Arial Narrow" w:hAnsi="Arial Narrow" w:cs="Arial"/>
          <w:bCs/>
          <w:color w:val="000000"/>
        </w:rPr>
        <w:t>.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r>
        <w:rPr>
          <w:rFonts w:ascii="Arial Narrow" w:hAnsi="Arial Narrow" w:cs="Arial"/>
          <w:bCs/>
          <w:color w:val="000000"/>
        </w:rPr>
        <w:t xml:space="preserve"> </w:t>
      </w:r>
      <w:r w:rsidR="00B74ED3" w:rsidRPr="00FA53E0">
        <w:rPr>
          <w:rFonts w:ascii="Arial Narrow" w:hAnsi="Arial Narrow"/>
        </w:rPr>
        <w:t xml:space="preserve">The </w:t>
      </w:r>
      <w:r w:rsidR="00C159DA">
        <w:rPr>
          <w:rFonts w:ascii="Arial Narrow" w:hAnsi="Arial Narrow"/>
          <w:u w:val="single"/>
        </w:rPr>
        <w:t>Spring</w:t>
      </w:r>
      <w:r w:rsidR="00B74ED3" w:rsidRPr="00FA53E0">
        <w:rPr>
          <w:rFonts w:ascii="Arial Narrow" w:hAnsi="Arial Narrow"/>
          <w:u w:val="single"/>
        </w:rPr>
        <w:t xml:space="preserve"> term withdrawal deadline for receiving a “W” grade is </w:t>
      </w:r>
      <w:r w:rsidR="00C159DA">
        <w:rPr>
          <w:rFonts w:ascii="Arial Narrow" w:hAnsi="Arial Narrow"/>
          <w:u w:val="single"/>
        </w:rPr>
        <w:t>March 26</w:t>
      </w:r>
      <w:r w:rsidR="00B74ED3" w:rsidRPr="00FA53E0">
        <w:rPr>
          <w:rFonts w:ascii="Arial Narrow" w:hAnsi="Arial Narrow"/>
        </w:rPr>
        <w:t>.</w:t>
      </w:r>
      <w:r w:rsidR="005F7506" w:rsidRPr="00FA53E0">
        <w:rPr>
          <w:rFonts w:ascii="Arial Narrow" w:hAnsi="Arial Narrow"/>
        </w:rPr>
        <w:t xml:space="preserve"> If you withdraw from a course before this date, you will</w:t>
      </w:r>
      <w:r w:rsidR="005F7506" w:rsidRPr="005F7506">
        <w:rPr>
          <w:rFonts w:ascii="Arial Narrow" w:hAnsi="Arial Narrow"/>
        </w:rPr>
        <w:t xml:space="preserve"> automatically receive a “W,” regardless of the grade you were earning at the time. A withdrawal after the deadline can only be performed administratively. Your professor will not withdraw you</w:t>
      </w:r>
      <w:r w:rsidR="005F7506">
        <w:rPr>
          <w:rFonts w:ascii="Arial Narrow" w:hAnsi="Arial Narrow"/>
        </w:rPr>
        <w:t>;</w:t>
      </w:r>
      <w:r w:rsidR="005F7506" w:rsidRPr="005F7506">
        <w:rPr>
          <w:rFonts w:ascii="Arial Narrow" w:hAnsi="Arial Narrow"/>
        </w:rPr>
        <w:t xml:space="preserve"> you must contact the Dean of Humanities. </w:t>
      </w:r>
      <w:r w:rsidR="005F7506" w:rsidRPr="005F7506">
        <w:rPr>
          <w:rFonts w:ascii="Arial Narrow" w:hAnsi="Arial Narrow"/>
          <w:color w:val="000000"/>
        </w:rPr>
        <w:t xml:space="preserve">You will have an accurate assessment of your skills and grade before that date so that you can make an informed decision. Let me know if you are considering withdrawing from the class prior to the deadline. </w:t>
      </w:r>
      <w:r>
        <w:rPr>
          <w:rFonts w:ascii="Arial Narrow" w:hAnsi="Arial Narrow"/>
          <w:color w:val="000000"/>
        </w:rPr>
        <w:t xml:space="preserve"> </w:t>
      </w:r>
    </w:p>
    <w:p w14:paraId="004B4EB1"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64168117" w14:textId="77777777" w:rsidR="00A9280C" w:rsidRPr="005F7506" w:rsidRDefault="00A9280C" w:rsidP="00A9280C">
      <w:pPr>
        <w:pStyle w:val="Heading2"/>
        <w:spacing w:before="0" w:line="240" w:lineRule="auto"/>
        <w:rPr>
          <w:rFonts w:ascii="Arial Narrow" w:hAnsi="Arial Narrow"/>
          <w:color w:val="auto"/>
        </w:rPr>
      </w:pPr>
      <w:r w:rsidRPr="005F7506">
        <w:rPr>
          <w:rFonts w:ascii="Arial Narrow" w:hAnsi="Arial Narrow"/>
          <w:color w:val="auto"/>
        </w:rPr>
        <w:t>Student Code of Conduct</w:t>
      </w:r>
    </w:p>
    <w:p w14:paraId="4E633050" w14:textId="77777777" w:rsidR="00A9280C" w:rsidRPr="005F7506" w:rsidRDefault="00A9280C" w:rsidP="00A9280C">
      <w:pPr>
        <w:spacing w:after="0" w:line="240" w:lineRule="auto"/>
        <w:rPr>
          <w:rFonts w:ascii="Arial Narrow" w:hAnsi="Arial Narrow" w:cs="Arial"/>
          <w:bCs/>
        </w:rPr>
      </w:pPr>
      <w:r w:rsidRPr="005F7506">
        <w:rPr>
          <w:rFonts w:ascii="Arial Narrow" w:hAnsi="Arial Narrow" w:cs="Arial"/>
          <w:bCs/>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5F7506">
        <w:rPr>
          <w:rFonts w:ascii="Arial Narrow" w:hAnsi="Arial Narrow" w:cs="Arial"/>
          <w:bCs/>
          <w:i/>
        </w:rPr>
        <w:t>Valencia Student Handbook</w:t>
      </w:r>
      <w:r w:rsidRPr="005F7506">
        <w:rPr>
          <w:rFonts w:ascii="Arial Narrow" w:hAnsi="Arial Narrow" w:cs="Arial"/>
          <w:bCs/>
        </w:rPr>
        <w:t>.</w:t>
      </w:r>
    </w:p>
    <w:p w14:paraId="4E4156F0" w14:textId="77777777" w:rsidR="008E636F" w:rsidRPr="0074346A" w:rsidRDefault="008E636F" w:rsidP="008E636F">
      <w:pPr>
        <w:spacing w:after="0" w:line="240" w:lineRule="auto"/>
        <w:rPr>
          <w:rFonts w:ascii="Arial Narrow" w:hAnsi="Arial Narrow" w:cs="Arial"/>
          <w:bCs/>
          <w:color w:val="000000"/>
        </w:rPr>
      </w:pPr>
    </w:p>
    <w:p w14:paraId="3BB101EA" w14:textId="77777777" w:rsidR="00A9280C" w:rsidRPr="004B42FF" w:rsidRDefault="00A9280C" w:rsidP="00A9280C">
      <w:pPr>
        <w:pStyle w:val="Heading2"/>
        <w:spacing w:before="0" w:line="240" w:lineRule="auto"/>
        <w:rPr>
          <w:rFonts w:ascii="Arial Narrow" w:hAnsi="Arial Narrow"/>
          <w:color w:val="auto"/>
        </w:rPr>
      </w:pPr>
      <w:bookmarkStart w:id="3" w:name="_Toc445741292"/>
      <w:bookmarkStart w:id="4" w:name="_Toc445741293"/>
      <w:r w:rsidRPr="004B42FF">
        <w:rPr>
          <w:rFonts w:ascii="Arial Narrow" w:hAnsi="Arial Narrow"/>
          <w:color w:val="auto"/>
        </w:rPr>
        <w:t>Academic Honesty</w:t>
      </w:r>
      <w:bookmarkEnd w:id="3"/>
    </w:p>
    <w:p w14:paraId="10A347DA" w14:textId="1F4770FB" w:rsidR="00A9280C" w:rsidRPr="004B42FF" w:rsidRDefault="00A9280C" w:rsidP="00A9280C">
      <w:pPr>
        <w:spacing w:after="0" w:line="240" w:lineRule="auto"/>
        <w:rPr>
          <w:rFonts w:ascii="Arial Narrow" w:hAnsi="Arial Narrow" w:cs="Arial"/>
        </w:rPr>
      </w:pPr>
      <w:r w:rsidRPr="004B42FF">
        <w:rPr>
          <w:rFonts w:ascii="Arial Narrow" w:hAnsi="Arial Narrow" w:cs="Arial"/>
          <w:bCs/>
        </w:rPr>
        <w:t xml:space="preserve">Each student is required to follow Valencia policy regarding academic honesty.  All work submitted by students is expected to be the result of the student’s individual thoughts, research, and self-expression, unless the assignment specifically </w:t>
      </w:r>
      <w:r w:rsidR="00FA53E0" w:rsidRPr="004B42FF">
        <w:rPr>
          <w:rFonts w:ascii="Arial Narrow" w:hAnsi="Arial Narrow" w:cs="Arial"/>
          <w:bCs/>
        </w:rPr>
        <w:t>states,</w:t>
      </w:r>
      <w:r w:rsidRPr="004B42FF">
        <w:rPr>
          <w:rFonts w:ascii="Arial Narrow" w:hAnsi="Arial Narrow" w:cs="Arial"/>
          <w:bCs/>
        </w:rPr>
        <w:t xml:space="preserve"> “group project.”  Any act of academic dishonesty will be handled in accordance with Valencia policy as set forth in the Student Handbook and Catalog. </w:t>
      </w:r>
      <w:r w:rsidRPr="004B42FF">
        <w:rPr>
          <w:rFonts w:ascii="Arial Narrow" w:hAnsi="Arial Narrow" w:cs="Arial"/>
        </w:rPr>
        <w:t>At Valencia, we expect the highest standards of academic honesty. Academic dishonesty is prohibited in accordance with policy 6Hx28: 8-11 upheld by the Vice President of Student Affairs (</w:t>
      </w:r>
      <w:hyperlink r:id="rId14" w:history="1">
        <w:r w:rsidRPr="004B42FF">
          <w:rPr>
            <w:rStyle w:val="Hyperlink"/>
            <w:rFonts w:ascii="Arial Narrow" w:hAnsi="Arial Narrow" w:cs="Arial"/>
            <w:color w:val="auto"/>
          </w:rPr>
          <w:t>http://valenciacollege.edu/generalcounsel/policy/</w:t>
        </w:r>
      </w:hyperlink>
      <w:r w:rsidRPr="004B42FF">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63082181" w14:textId="77777777" w:rsidR="00A9280C" w:rsidRPr="004B42FF" w:rsidRDefault="00A9280C" w:rsidP="00A9280C">
      <w:pPr>
        <w:spacing w:after="0" w:line="240" w:lineRule="auto"/>
        <w:rPr>
          <w:rFonts w:ascii="Arial Narrow" w:hAnsi="Arial Narrow" w:cs="Arial"/>
        </w:rPr>
      </w:pPr>
    </w:p>
    <w:p w14:paraId="49FA2B41" w14:textId="77777777" w:rsidR="00A9280C" w:rsidRPr="004B42FF" w:rsidRDefault="00A9280C" w:rsidP="00A9280C">
      <w:pPr>
        <w:pStyle w:val="BodyText"/>
        <w:ind w:right="-450"/>
        <w:outlineLvl w:val="0"/>
        <w:rPr>
          <w:rFonts w:ascii="Arial Narrow" w:hAnsi="Arial Narrow"/>
          <w:b/>
          <w:sz w:val="24"/>
          <w:szCs w:val="24"/>
        </w:rPr>
      </w:pPr>
      <w:r w:rsidRPr="004B42FF">
        <w:rPr>
          <w:rFonts w:ascii="Arial Narrow" w:hAnsi="Arial Narrow"/>
          <w:b/>
          <w:sz w:val="24"/>
          <w:szCs w:val="24"/>
        </w:rPr>
        <w:t>Plagiarism</w:t>
      </w:r>
    </w:p>
    <w:p w14:paraId="1D5A2AD7" w14:textId="27248852" w:rsidR="00A9280C" w:rsidRPr="00CB7DD6" w:rsidRDefault="00A9280C" w:rsidP="00A9280C">
      <w:pPr>
        <w:pStyle w:val="BodyText"/>
        <w:ind w:right="-450"/>
        <w:outlineLvl w:val="0"/>
        <w:rPr>
          <w:rFonts w:ascii="Arial Narrow" w:hAnsi="Arial Narrow"/>
          <w:b/>
          <w:color w:val="C00000"/>
          <w:sz w:val="24"/>
          <w:szCs w:val="24"/>
        </w:rPr>
      </w:pPr>
      <w:r w:rsidRPr="004B42FF">
        <w:rPr>
          <w:rFonts w:ascii="Arial Narrow" w:eastAsiaTheme="minorEastAsia" w:hAnsi="Arial Narrow" w:cs="Arial"/>
          <w:sz w:val="22"/>
          <w:szCs w:val="22"/>
        </w:rPr>
        <w:t>Plagiarism is the act of taking another individual’s writings</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or ideas and passing them off as your own. This includes directly copying even a small portion</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of the text, indirectly taking thoughts by paraphrasing ideas with</w:t>
      </w:r>
      <w:r w:rsidRPr="004B42FF">
        <w:rPr>
          <w:rFonts w:ascii="Arial Narrow" w:eastAsiaTheme="minorEastAsia" w:hAnsi="Arial Narrow" w:cs="Arial"/>
          <w:bCs/>
          <w:sz w:val="22"/>
          <w:szCs w:val="22"/>
        </w:rPr>
        <w:t>out correctly attributing to the</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source (meaning both with signal phrases and in-text parenthetical citations), using papers</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written in previous courses (self-plagiarism), and using another individual’s research without the</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correct attribution. Any act of plagiarism or academic dishonesty will result in an automatic</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failing grade on the assignment, no matter how small the infraction; to clarify, this means the</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assignment will receive no points. Additional action may be taken with the college’s</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administrative offices.  Do not endanger your academic career: If there is a severe issue, you are confused about what</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constitutes plagiarism, or you feel dishonesty is your only solution, contact me immediately and</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we will discuss the matter. Remember, once the assignment has been submitted, there is no</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distinction between unintentional plagiarism and intentional plagiarism – it’s just intentional in</w:t>
      </w:r>
      <w:r w:rsidRPr="004B42FF">
        <w:rPr>
          <w:rFonts w:ascii="Arial Narrow" w:eastAsiaTheme="minorEastAsia" w:hAnsi="Arial Narrow" w:cs="Arial"/>
          <w:b/>
          <w:bCs/>
          <w:sz w:val="22"/>
          <w:szCs w:val="22"/>
        </w:rPr>
        <w:t xml:space="preserve"> </w:t>
      </w:r>
      <w:r w:rsidRPr="004B42FF">
        <w:rPr>
          <w:rFonts w:ascii="Arial Narrow" w:eastAsiaTheme="minorEastAsia" w:hAnsi="Arial Narrow" w:cs="Arial"/>
          <w:sz w:val="22"/>
          <w:szCs w:val="22"/>
        </w:rPr>
        <w:t>my eyes</w:t>
      </w:r>
      <w:r w:rsidR="00CB7DD6">
        <w:rPr>
          <w:rFonts w:ascii="Arial Narrow" w:eastAsiaTheme="minorEastAsia" w:hAnsi="Arial Narrow" w:cs="Arial"/>
          <w:sz w:val="22"/>
          <w:szCs w:val="22"/>
        </w:rPr>
        <w:t>.</w:t>
      </w:r>
      <w:r w:rsidR="00CB7DD6" w:rsidRPr="00CB7DD6">
        <w:rPr>
          <w:rFonts w:ascii="Arial Narrow" w:eastAsiaTheme="minorEastAsia" w:hAnsi="Arial Narrow" w:cs="Arial"/>
          <w:sz w:val="22"/>
          <w:szCs w:val="22"/>
        </w:rPr>
        <w:t xml:space="preserve"> </w:t>
      </w:r>
      <w:r w:rsidR="00CB7DD6" w:rsidRPr="0074346A">
        <w:rPr>
          <w:rFonts w:ascii="Arial Narrow" w:eastAsiaTheme="minorEastAsia" w:hAnsi="Arial Narrow" w:cs="Arial"/>
          <w:sz w:val="22"/>
          <w:szCs w:val="22"/>
        </w:rPr>
        <w:t xml:space="preserve">Students’ work will be submitted through </w:t>
      </w:r>
      <w:r w:rsidR="00CB7DD6">
        <w:rPr>
          <w:rFonts w:ascii="Arial Narrow" w:eastAsiaTheme="minorEastAsia" w:hAnsi="Arial Narrow" w:cs="Arial"/>
          <w:sz w:val="22"/>
          <w:szCs w:val="22"/>
        </w:rPr>
        <w:t>Canvas’s</w:t>
      </w:r>
      <w:r w:rsidR="00CB7DD6" w:rsidRPr="0074346A">
        <w:rPr>
          <w:rFonts w:ascii="Arial Narrow" w:eastAsiaTheme="minorEastAsia" w:hAnsi="Arial Narrow" w:cs="Arial"/>
          <w:sz w:val="22"/>
          <w:szCs w:val="22"/>
        </w:rPr>
        <w:t xml:space="preserve"> </w:t>
      </w:r>
      <w:proofErr w:type="spellStart"/>
      <w:r w:rsidR="00CB7DD6">
        <w:rPr>
          <w:rFonts w:ascii="Arial Narrow" w:eastAsiaTheme="minorEastAsia" w:hAnsi="Arial Narrow" w:cs="Arial"/>
          <w:sz w:val="22"/>
          <w:szCs w:val="22"/>
        </w:rPr>
        <w:t>Unicheck</w:t>
      </w:r>
      <w:proofErr w:type="spellEnd"/>
      <w:r w:rsidR="00CB7DD6" w:rsidRPr="0074346A">
        <w:rPr>
          <w:rFonts w:ascii="Arial Narrow" w:eastAsiaTheme="minorEastAsia" w:hAnsi="Arial Narrow" w:cs="Arial"/>
          <w:sz w:val="22"/>
          <w:szCs w:val="22"/>
        </w:rPr>
        <w:t xml:space="preserve"> </w:t>
      </w:r>
      <w:r w:rsidR="00CB7DD6">
        <w:rPr>
          <w:rFonts w:ascii="Arial Narrow" w:eastAsiaTheme="minorEastAsia" w:hAnsi="Arial Narrow" w:cs="Arial"/>
          <w:sz w:val="22"/>
          <w:szCs w:val="22"/>
        </w:rPr>
        <w:t>system</w:t>
      </w:r>
      <w:r w:rsidR="00CB7DD6" w:rsidRPr="0074346A">
        <w:rPr>
          <w:rFonts w:ascii="Arial Narrow" w:eastAsiaTheme="minorEastAsia" w:hAnsi="Arial Narrow" w:cs="Arial"/>
          <w:sz w:val="22"/>
          <w:szCs w:val="22"/>
        </w:rPr>
        <w:t>.</w:t>
      </w:r>
      <w:r w:rsidR="00CB7DD6">
        <w:rPr>
          <w:rFonts w:ascii="Arial Narrow" w:hAnsi="Arial Narrow"/>
          <w:b/>
          <w:color w:val="C00000"/>
          <w:sz w:val="24"/>
          <w:szCs w:val="24"/>
        </w:rPr>
        <w:t xml:space="preserve"> </w:t>
      </w:r>
      <w:r w:rsidR="005F7506" w:rsidRPr="004B42FF">
        <w:rPr>
          <w:rFonts w:ascii="Arial Narrow" w:eastAsiaTheme="minorEastAsia" w:hAnsi="Arial Narrow" w:cs="Arial"/>
          <w:sz w:val="22"/>
          <w:szCs w:val="22"/>
        </w:rPr>
        <w:t xml:space="preserve">In addition to the information above, below is a short list to follow but see full information on plagiarism on the VC website. </w:t>
      </w:r>
    </w:p>
    <w:p w14:paraId="503FC98E" w14:textId="77777777" w:rsidR="005F7506" w:rsidRPr="004B42FF" w:rsidRDefault="005F7506" w:rsidP="00321284">
      <w:pPr>
        <w:numPr>
          <w:ilvl w:val="0"/>
          <w:numId w:val="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4B42FF">
        <w:rPr>
          <w:rFonts w:ascii="Arial Narrow" w:hAnsi="Arial Narrow"/>
        </w:rPr>
        <w:t>You must have parenthetical references in the body of your work that match your works cited page.</w:t>
      </w:r>
    </w:p>
    <w:p w14:paraId="3A243004" w14:textId="3211B3CD" w:rsidR="005F7506" w:rsidRPr="004B42FF" w:rsidRDefault="005F7506" w:rsidP="00321284">
      <w:pPr>
        <w:numPr>
          <w:ilvl w:val="0"/>
          <w:numId w:val="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4B42FF">
        <w:rPr>
          <w:rFonts w:ascii="Arial Narrow" w:hAnsi="Arial Narrow"/>
        </w:rPr>
        <w:t>Not citing sources in your work is equivalent to plagiarism. Be certain you have corrected and complete source citations. You must provide citations for all research/ sources and photographs/illustrations</w:t>
      </w:r>
      <w:r w:rsidR="004B42FF" w:rsidRPr="004B42FF">
        <w:rPr>
          <w:rFonts w:ascii="Arial Narrow" w:hAnsi="Arial Narrow"/>
        </w:rPr>
        <w:t>, etc.</w:t>
      </w:r>
    </w:p>
    <w:p w14:paraId="24B62D22" w14:textId="12A13BEE" w:rsidR="005F7506" w:rsidRPr="00FA53E0" w:rsidRDefault="005F7506" w:rsidP="00321284">
      <w:pPr>
        <w:numPr>
          <w:ilvl w:val="0"/>
          <w:numId w:val="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rPr>
      </w:pPr>
      <w:r w:rsidRPr="004B42FF">
        <w:rPr>
          <w:rFonts w:ascii="Arial Narrow" w:hAnsi="Arial Narrow"/>
        </w:rPr>
        <w:t xml:space="preserve">Never use Wikipedia and other open sources—they are not accepted as valid. </w:t>
      </w:r>
    </w:p>
    <w:bookmarkEnd w:id="4"/>
    <w:p w14:paraId="272A45DC" w14:textId="77777777" w:rsidR="00A9280C" w:rsidRPr="004B42FF" w:rsidRDefault="00A9280C" w:rsidP="00A9280C">
      <w:pPr>
        <w:pStyle w:val="Heading2"/>
        <w:spacing w:line="240" w:lineRule="auto"/>
        <w:rPr>
          <w:rFonts w:ascii="Arial Narrow" w:eastAsiaTheme="minorEastAsia" w:hAnsi="Arial Narrow" w:cs="Arial"/>
          <w:b w:val="0"/>
          <w:bCs w:val="0"/>
          <w:color w:val="auto"/>
          <w:sz w:val="22"/>
          <w:szCs w:val="22"/>
        </w:rPr>
      </w:pPr>
      <w:r w:rsidRPr="004B42FF">
        <w:rPr>
          <w:rFonts w:ascii="Arial Narrow" w:hAnsi="Arial Narrow"/>
          <w:color w:val="auto"/>
        </w:rPr>
        <w:t>Internet Research Statement</w:t>
      </w:r>
    </w:p>
    <w:p w14:paraId="1BC6D4E7" w14:textId="77777777" w:rsidR="00A9280C" w:rsidRPr="004B42FF" w:rsidRDefault="00A9280C" w:rsidP="00A9280C">
      <w:pPr>
        <w:spacing w:line="240" w:lineRule="auto"/>
        <w:rPr>
          <w:rFonts w:ascii="Arial Narrow" w:hAnsi="Arial Narrow"/>
        </w:rPr>
      </w:pPr>
      <w:r w:rsidRPr="004B42FF">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35E25C70" w14:textId="77777777" w:rsidR="00A9280C" w:rsidRPr="004B42FF" w:rsidRDefault="00A9280C" w:rsidP="00A9280C">
      <w:pPr>
        <w:pStyle w:val="Heading2"/>
        <w:spacing w:before="0" w:line="240" w:lineRule="auto"/>
        <w:rPr>
          <w:rFonts w:ascii="Arial Narrow" w:hAnsi="Arial Narrow"/>
          <w:color w:val="auto"/>
        </w:rPr>
      </w:pPr>
      <w:r w:rsidRPr="004B42FF">
        <w:rPr>
          <w:rFonts w:ascii="Arial Narrow" w:hAnsi="Arial Narrow"/>
          <w:color w:val="auto"/>
        </w:rPr>
        <w:t>Students with Disabilities</w:t>
      </w:r>
    </w:p>
    <w:p w14:paraId="48010935" w14:textId="77777777" w:rsidR="00A9280C" w:rsidRPr="004B42FF" w:rsidRDefault="00A9280C" w:rsidP="00A9280C">
      <w:pPr>
        <w:spacing w:line="240" w:lineRule="auto"/>
        <w:rPr>
          <w:rFonts w:ascii="Arial Narrow" w:eastAsia="Times New Roman" w:hAnsi="Arial Narrow" w:cs="Arial"/>
        </w:rPr>
      </w:pPr>
      <w:r w:rsidRPr="004B42FF">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15" w:history="1">
        <w:r w:rsidRPr="004B42FF">
          <w:rPr>
            <w:rStyle w:val="Hyperlink"/>
            <w:rFonts w:ascii="Arial Narrow" w:eastAsia="Times New Roman" w:hAnsi="Arial Narrow" w:cs="Arial"/>
            <w:color w:val="auto"/>
          </w:rPr>
          <w:t>http://valenciacollege.edu/osd/</w:t>
        </w:r>
      </w:hyperlink>
      <w:r w:rsidRPr="004B42FF">
        <w:rPr>
          <w:rFonts w:ascii="Arial Narrow" w:eastAsia="Times New Roman" w:hAnsi="Arial Narrow" w:cs="Arial"/>
        </w:rPr>
        <w:t xml:space="preserve">  </w:t>
      </w:r>
    </w:p>
    <w:p w14:paraId="6ACB0BE5" w14:textId="77777777" w:rsidR="00A9280C" w:rsidRPr="004B42FF" w:rsidRDefault="00A9280C" w:rsidP="00A9280C">
      <w:pPr>
        <w:spacing w:line="240" w:lineRule="auto"/>
        <w:rPr>
          <w:rFonts w:ascii="Arial Narrow" w:eastAsia="Times New Roman" w:hAnsi="Arial Narrow" w:cs="Arial"/>
        </w:rPr>
      </w:pPr>
      <w:r w:rsidRPr="004B42FF">
        <w:rPr>
          <w:rFonts w:ascii="Arial Narrow" w:eastAsia="Times New Roman" w:hAnsi="Arial Narrow" w:cs="Arial"/>
          <w:b/>
        </w:rPr>
        <w:lastRenderedPageBreak/>
        <w:t xml:space="preserve">Personal Policy: </w:t>
      </w:r>
      <w:r w:rsidRPr="004B42FF">
        <w:rPr>
          <w:rFonts w:ascii="Arial Narrow" w:eastAsia="Times New Roman" w:hAnsi="Arial Narrow" w:cs="Arial"/>
        </w:rPr>
        <w:t>If you require any special acco</w:t>
      </w:r>
      <w:r w:rsidR="00B10B28" w:rsidRPr="004B42FF">
        <w:rPr>
          <w:rFonts w:ascii="Arial Narrow" w:eastAsia="Times New Roman" w:hAnsi="Arial Narrow" w:cs="Arial"/>
        </w:rPr>
        <w:t>mmodations for the course, do not</w:t>
      </w:r>
      <w:r w:rsidRPr="004B42FF">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0A9441A3" w14:textId="77777777" w:rsidR="00A9280C" w:rsidRPr="004B42FF" w:rsidRDefault="00A9280C" w:rsidP="00757E3E">
      <w:pPr>
        <w:spacing w:line="240" w:lineRule="auto"/>
        <w:rPr>
          <w:rFonts w:ascii="Arial Narrow" w:eastAsia="Times New Roman" w:hAnsi="Arial Narrow" w:cs="Arial"/>
          <w:i/>
        </w:rPr>
      </w:pPr>
      <w:r w:rsidRPr="004B42FF">
        <w:rPr>
          <w:rFonts w:ascii="Arial Narrow" w:eastAsia="Times New Roman" w:hAnsi="Arial Narrow" w:cs="Arial"/>
          <w:b/>
          <w:i/>
        </w:rPr>
        <w:t>From the Office for Students with Disabilities:</w:t>
      </w:r>
      <w:r w:rsidRPr="004B42FF">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74A6BDFD" w14:textId="77777777" w:rsidR="00A9280C" w:rsidRPr="004B42FF" w:rsidRDefault="00A9280C" w:rsidP="00A9280C">
      <w:pPr>
        <w:pStyle w:val="Heading2"/>
        <w:spacing w:before="0" w:line="240" w:lineRule="auto"/>
        <w:rPr>
          <w:rFonts w:ascii="Arial Narrow" w:hAnsi="Arial Narrow"/>
          <w:color w:val="auto"/>
        </w:rPr>
      </w:pPr>
      <w:r w:rsidRPr="004B42FF">
        <w:rPr>
          <w:rFonts w:ascii="Arial Narrow" w:hAnsi="Arial Narrow"/>
          <w:color w:val="auto"/>
        </w:rPr>
        <w:t>Student Assistance Program</w:t>
      </w:r>
    </w:p>
    <w:p w14:paraId="5F988B5C" w14:textId="54898465" w:rsidR="00381A1E" w:rsidRDefault="00A9280C" w:rsidP="00643D72">
      <w:pPr>
        <w:spacing w:line="240" w:lineRule="auto"/>
        <w:rPr>
          <w:rFonts w:ascii="Arial Narrow" w:eastAsia="Times New Roman" w:hAnsi="Arial Narrow" w:cs="Arial"/>
        </w:rPr>
      </w:pPr>
      <w:r w:rsidRPr="004B42FF">
        <w:rPr>
          <w:rFonts w:ascii="Arial Narrow" w:eastAsia="Times New Roman"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E45C165" w14:textId="77777777" w:rsidR="00CB7DD6" w:rsidRPr="00CB7DD6" w:rsidRDefault="00CB7DD6" w:rsidP="00CB7DD6">
      <w:pPr>
        <w:spacing w:after="0" w:line="240" w:lineRule="auto"/>
        <w:rPr>
          <w:rFonts w:ascii="Arial Narrow" w:eastAsia="Calibri" w:hAnsi="Arial Narrow" w:cs="Calibri"/>
          <w:b/>
          <w:bCs/>
          <w:sz w:val="26"/>
          <w:szCs w:val="26"/>
        </w:rPr>
      </w:pPr>
      <w:r w:rsidRPr="00CB7DD6">
        <w:rPr>
          <w:rFonts w:ascii="Arial Narrow" w:eastAsia="Calibri" w:hAnsi="Arial Narrow" w:cs="Calibri"/>
          <w:b/>
          <w:bCs/>
          <w:sz w:val="26"/>
          <w:szCs w:val="26"/>
        </w:rPr>
        <w:t>Student Illness</w:t>
      </w:r>
    </w:p>
    <w:p w14:paraId="3AA8F181" w14:textId="4208FB24" w:rsidR="00CB7DD6" w:rsidRDefault="00CB7DD6" w:rsidP="00CB7DD6">
      <w:pPr>
        <w:spacing w:after="0" w:line="240" w:lineRule="auto"/>
        <w:rPr>
          <w:rFonts w:ascii="Arial Narrow" w:eastAsia="Calibri" w:hAnsi="Arial Narrow" w:cs="Calibri"/>
        </w:rPr>
      </w:pPr>
      <w:r w:rsidRPr="00615D47">
        <w:rPr>
          <w:rFonts w:ascii="Arial Narrow" w:eastAsia="Calibri" w:hAnsi="Arial Narrow" w:cs="Calibr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D976992" w14:textId="64B9E98B" w:rsidR="00CB7DD6" w:rsidRDefault="00CB7DD6" w:rsidP="00CB7DD6">
      <w:pPr>
        <w:spacing w:after="0" w:line="240" w:lineRule="auto"/>
        <w:rPr>
          <w:rFonts w:ascii="Arial Narrow" w:eastAsia="Calibri" w:hAnsi="Arial Narrow" w:cs="Calibri"/>
        </w:rPr>
      </w:pPr>
    </w:p>
    <w:p w14:paraId="1A7679F1" w14:textId="77777777" w:rsidR="00CB7DD6" w:rsidRPr="00CB7DD6" w:rsidRDefault="00CB7DD6" w:rsidP="00CB7DD6">
      <w:pPr>
        <w:autoSpaceDE w:val="0"/>
        <w:autoSpaceDN w:val="0"/>
        <w:spacing w:after="0" w:line="240" w:lineRule="auto"/>
        <w:rPr>
          <w:rFonts w:ascii="Arial Narrow" w:hAnsi="Arial Narrow" w:cs="Arial"/>
          <w:b/>
          <w:bCs/>
          <w:sz w:val="26"/>
          <w:szCs w:val="26"/>
        </w:rPr>
      </w:pPr>
      <w:r w:rsidRPr="00CB7DD6">
        <w:rPr>
          <w:rFonts w:ascii="Arial Narrow" w:hAnsi="Arial Narrow" w:cs="Arial"/>
          <w:b/>
          <w:bCs/>
          <w:sz w:val="26"/>
          <w:szCs w:val="26"/>
        </w:rPr>
        <w:t>Distance Tutoring &amp; Technology Support</w:t>
      </w:r>
    </w:p>
    <w:p w14:paraId="4E30C341" w14:textId="77777777" w:rsidR="00CB7DD6" w:rsidRPr="009634E4" w:rsidRDefault="00CB7DD6" w:rsidP="00CB7DD6">
      <w:pPr>
        <w:autoSpaceDE w:val="0"/>
        <w:autoSpaceDN w:val="0"/>
        <w:spacing w:after="0" w:line="240" w:lineRule="auto"/>
        <w:rPr>
          <w:rFonts w:ascii="Arial Narrow" w:hAnsi="Arial Narrow" w:cs="Arial"/>
          <w:color w:val="000000"/>
        </w:rPr>
      </w:pPr>
      <w:r w:rsidRPr="009634E4">
        <w:rPr>
          <w:rFonts w:ascii="Arial Narrow" w:hAnsi="Arial Narrow" w:cs="Arial"/>
          <w:color w:val="000000"/>
        </w:rPr>
        <w:t>You can easily access Valencia’s</w:t>
      </w:r>
      <w:r w:rsidRPr="009634E4">
        <w:rPr>
          <w:rFonts w:ascii="Arial Narrow" w:hAnsi="Arial Narrow" w:cs="Arial"/>
          <w:i/>
          <w:iCs/>
          <w:color w:val="000000"/>
        </w:rPr>
        <w:t xml:space="preserve"> free</w:t>
      </w:r>
      <w:r w:rsidRPr="009634E4">
        <w:rPr>
          <w:rFonts w:ascii="Arial Narrow" w:hAnsi="Arial Narrow" w:cs="Arial"/>
          <w:color w:val="000000"/>
        </w:rPr>
        <w:t xml:space="preserve"> distance tutoring and tech support from a computer, laptop</w:t>
      </w:r>
      <w:r>
        <w:rPr>
          <w:rFonts w:ascii="Arial Narrow" w:hAnsi="Arial Narrow" w:cs="Arial"/>
          <w:color w:val="000000"/>
        </w:rPr>
        <w:t>,</w:t>
      </w:r>
      <w:r w:rsidRPr="009634E4">
        <w:rPr>
          <w:rFonts w:ascii="Arial Narrow" w:hAnsi="Arial Narrow" w:cs="Arial"/>
          <w:color w:val="000000"/>
        </w:rPr>
        <w:t xml:space="preserve"> or mobile device.</w:t>
      </w:r>
    </w:p>
    <w:p w14:paraId="3FBF7100" w14:textId="77777777" w:rsidR="00CB7DD6" w:rsidRPr="009634E4" w:rsidRDefault="00CB7DD6" w:rsidP="00CB7DD6">
      <w:pPr>
        <w:autoSpaceDE w:val="0"/>
        <w:autoSpaceDN w:val="0"/>
        <w:spacing w:after="0" w:line="240" w:lineRule="auto"/>
        <w:rPr>
          <w:rFonts w:ascii="Arial Narrow" w:hAnsi="Arial Narrow" w:cs="Arial"/>
          <w:b/>
          <w:bCs/>
          <w:color w:val="000000"/>
        </w:rPr>
      </w:pPr>
    </w:p>
    <w:p w14:paraId="2E5EE56B" w14:textId="039C94D9" w:rsidR="00CB7DD6" w:rsidRPr="009634E4" w:rsidRDefault="00CB7DD6" w:rsidP="00CB7DD6">
      <w:pPr>
        <w:spacing w:after="0" w:line="240" w:lineRule="auto"/>
        <w:ind w:left="720"/>
        <w:rPr>
          <w:rFonts w:ascii="Arial Narrow" w:hAnsi="Arial Narrow" w:cs="Arial"/>
          <w:color w:val="000000"/>
        </w:rPr>
      </w:pPr>
      <w:r w:rsidRPr="009634E4">
        <w:rPr>
          <w:rFonts w:ascii="Arial Narrow" w:hAnsi="Arial Narrow" w:cs="Arial"/>
          <w:color w:val="000000"/>
        </w:rPr>
        <w:t xml:space="preserve">Distance tutoring services are provided fully online via Zoom.   Through this service, you will receive real-time assistance via a Valencia tutor.  Online tutoring is offered </w:t>
      </w:r>
      <w:r w:rsidR="00B01168" w:rsidRPr="009634E4">
        <w:rPr>
          <w:rFonts w:ascii="Arial Narrow" w:hAnsi="Arial Narrow" w:cs="Arial"/>
          <w:color w:val="000000"/>
        </w:rPr>
        <w:t>in</w:t>
      </w:r>
      <w:r w:rsidRPr="009634E4">
        <w:rPr>
          <w:rFonts w:ascii="Arial Narrow" w:hAnsi="Arial Narrow" w:cs="Arial"/>
          <w:color w:val="000000"/>
        </w:rPr>
        <w:t xml:space="preserve"> mathematics, sciences, accounting &amp; economics, computer programming, EAP and foreign languages, and writing.</w:t>
      </w:r>
    </w:p>
    <w:p w14:paraId="0993FA3D" w14:textId="77777777" w:rsidR="00CB7DD6" w:rsidRPr="009634E4" w:rsidRDefault="00CB7DD6" w:rsidP="00CB7DD6">
      <w:pPr>
        <w:spacing w:after="0" w:line="240" w:lineRule="auto"/>
        <w:ind w:left="720"/>
        <w:rPr>
          <w:rFonts w:ascii="Arial Narrow" w:hAnsi="Arial Narrow" w:cs="Arial"/>
          <w:color w:val="000000"/>
        </w:rPr>
      </w:pPr>
    </w:p>
    <w:p w14:paraId="0CF3AAC3" w14:textId="77777777" w:rsidR="00CB7DD6" w:rsidRDefault="00CB7DD6" w:rsidP="00CB7DD6">
      <w:pPr>
        <w:spacing w:after="0" w:line="240" w:lineRule="auto"/>
        <w:ind w:left="720"/>
        <w:rPr>
          <w:rFonts w:ascii="Arial Narrow" w:hAnsi="Arial Narrow" w:cs="Arial"/>
        </w:rPr>
      </w:pPr>
      <w:r w:rsidRPr="009634E4">
        <w:rPr>
          <w:rFonts w:ascii="Arial Narrow" w:hAnsi="Arial Narrow"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634E4">
        <w:rPr>
          <w:rFonts w:ascii="Arial Narrow" w:hAnsi="Arial Narrow" w:cs="Arial"/>
        </w:rPr>
        <w:t>MovieMaker</w:t>
      </w:r>
      <w:proofErr w:type="spellEnd"/>
      <w:r w:rsidRPr="009634E4">
        <w:rPr>
          <w:rFonts w:ascii="Arial Narrow" w:hAnsi="Arial Narrow" w:cs="Arial"/>
        </w:rPr>
        <w:t>) and converting documents from a Mac to PC.  Tech support is available live (on-demand) via Zoom, by appointment, or via email.   Students are encouraged to use the 24/7 Canvas Help located inside Canvas by clicking on the “Help” icon.</w:t>
      </w:r>
    </w:p>
    <w:p w14:paraId="7AEAC1F2" w14:textId="77777777" w:rsidR="00CB7DD6" w:rsidRPr="009634E4" w:rsidRDefault="00CB7DD6" w:rsidP="00CB7DD6">
      <w:pPr>
        <w:spacing w:after="0" w:line="240" w:lineRule="auto"/>
        <w:ind w:left="720"/>
        <w:rPr>
          <w:rFonts w:ascii="Arial Narrow" w:hAnsi="Arial Narrow" w:cs="Arial"/>
          <w:color w:val="000000"/>
        </w:rPr>
      </w:pPr>
    </w:p>
    <w:p w14:paraId="1B1F4938" w14:textId="77777777" w:rsidR="00CB7DD6" w:rsidRDefault="00CB7DD6" w:rsidP="00CB7DD6">
      <w:pPr>
        <w:autoSpaceDE w:val="0"/>
        <w:autoSpaceDN w:val="0"/>
        <w:spacing w:after="0" w:line="240" w:lineRule="auto"/>
        <w:rPr>
          <w:rFonts w:ascii="Arial Narrow" w:hAnsi="Arial Narrow" w:cs="Arial"/>
          <w:color w:val="000000"/>
        </w:rPr>
      </w:pPr>
      <w:r w:rsidRPr="009634E4">
        <w:rPr>
          <w:rFonts w:ascii="Arial Narrow" w:hAnsi="Arial Narrow" w:cs="Arial"/>
          <w:color w:val="000000"/>
        </w:rPr>
        <w:t xml:space="preserve">To get started using the Distance Tutoring and Learning Technology Support services, please visit </w:t>
      </w:r>
      <w:hyperlink r:id="rId16" w:history="1">
        <w:r w:rsidRPr="009634E4">
          <w:rPr>
            <w:rStyle w:val="Hyperlink"/>
            <w:rFonts w:ascii="Arial Narrow" w:hAnsi="Arial Narrow" w:cs="Arial"/>
          </w:rPr>
          <w:t>www.valenciacollege.edu/tutoring</w:t>
        </w:r>
      </w:hyperlink>
      <w:r w:rsidRPr="009634E4">
        <w:rPr>
          <w:rFonts w:ascii="Arial Narrow" w:hAnsi="Arial Narrow" w:cs="Arial"/>
          <w:color w:val="000000"/>
        </w:rPr>
        <w:t>.  Through this site, you can view the schedule of tutors/tech support assistants, find available times, learn more about the services, and access a collection of supplemental resources that are available 24/7.</w:t>
      </w:r>
    </w:p>
    <w:p w14:paraId="3513574D" w14:textId="77777777" w:rsidR="00CB7DD6" w:rsidRPr="00CB7DD6" w:rsidRDefault="00CB7DD6" w:rsidP="00CB7DD6">
      <w:pPr>
        <w:spacing w:after="0" w:line="240" w:lineRule="auto"/>
        <w:rPr>
          <w:rFonts w:ascii="Arial Narrow" w:eastAsia="Calibri" w:hAnsi="Arial Narrow" w:cs="Calibri"/>
        </w:rPr>
      </w:pPr>
    </w:p>
    <w:p w14:paraId="4F77FD0C" w14:textId="77777777" w:rsidR="00381A1E" w:rsidRPr="00381A1E" w:rsidRDefault="00381A1E" w:rsidP="00381A1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Arial Narrow" w:hAnsi="Arial Narrow"/>
          <w:color w:val="000000"/>
        </w:rPr>
      </w:pPr>
      <w:r w:rsidRPr="00381A1E">
        <w:rPr>
          <w:rFonts w:ascii="Arial Narrow" w:hAnsi="Arial Narrow"/>
          <w:b/>
          <w:bCs/>
          <w:color w:val="000000"/>
          <w:sz w:val="26"/>
          <w:szCs w:val="26"/>
        </w:rPr>
        <w:t>Syllabus:</w:t>
      </w:r>
      <w:r w:rsidRPr="00381A1E">
        <w:rPr>
          <w:rFonts w:ascii="Arial Narrow" w:hAnsi="Arial Narrow"/>
          <w:color w:val="000000"/>
        </w:rPr>
        <w:t xml:space="preserve"> This syllabus is an agreement between students and instructor. The class schedule may be subject to change, but the basic tenets of the syllabus remain constant. Attendances in this class means that you have received, read, understand, and agree to abide by the syllabus/class contents. You are responsible for making certain you have the most current revision of the schedule (see Revision date on the first page, top right).</w:t>
      </w:r>
    </w:p>
    <w:p w14:paraId="6B6052F3" w14:textId="77777777" w:rsidR="00381A1E" w:rsidRDefault="00381A1E" w:rsidP="00381A1E">
      <w:pPr>
        <w:spacing w:after="0" w:line="240" w:lineRule="auto"/>
        <w:rPr>
          <w:rFonts w:ascii="Arial Narrow" w:hAnsi="Arial Narrow"/>
          <w:b/>
          <w:bCs/>
          <w:color w:val="000000"/>
          <w:sz w:val="26"/>
          <w:szCs w:val="26"/>
        </w:rPr>
      </w:pPr>
    </w:p>
    <w:p w14:paraId="4F7972B0" w14:textId="5B5F2020" w:rsidR="00381A1E" w:rsidRPr="00381A1E" w:rsidRDefault="00381A1E" w:rsidP="00381A1E">
      <w:pPr>
        <w:spacing w:after="0" w:line="240" w:lineRule="auto"/>
        <w:rPr>
          <w:rFonts w:ascii="Arial Narrow" w:hAnsi="Arial Narrow"/>
        </w:rPr>
      </w:pPr>
      <w:r w:rsidRPr="00381A1E">
        <w:rPr>
          <w:rFonts w:ascii="Arial Narrow" w:hAnsi="Arial Narrow"/>
          <w:b/>
          <w:bCs/>
          <w:color w:val="000000"/>
          <w:sz w:val="26"/>
          <w:szCs w:val="26"/>
        </w:rPr>
        <w:t>Canvas:</w:t>
      </w:r>
      <w:r w:rsidRPr="00381A1E">
        <w:rPr>
          <w:rFonts w:ascii="Arial Narrow" w:hAnsi="Arial Narrow"/>
          <w:color w:val="000000"/>
        </w:rPr>
        <w:t xml:space="preserve"> Be certain to download your course syllabus and schedule within the first week. The website includes the course syllabus, schedule, and important additional information on each of the specific areas of this course, grade register, and supplemental links. Check Canvas daily for additions and messages</w:t>
      </w:r>
    </w:p>
    <w:p w14:paraId="67FF66C6" w14:textId="77777777" w:rsidR="00381A1E" w:rsidRDefault="00381A1E" w:rsidP="00381A1E">
      <w:pPr>
        <w:spacing w:after="0" w:line="240" w:lineRule="auto"/>
        <w:rPr>
          <w:rFonts w:ascii="Arial Narrow" w:hAnsi="Arial Narrow"/>
          <w:b/>
          <w:bCs/>
          <w:sz w:val="26"/>
          <w:szCs w:val="26"/>
        </w:rPr>
      </w:pPr>
    </w:p>
    <w:p w14:paraId="6582DA16" w14:textId="00587B3D" w:rsidR="00381A1E" w:rsidRPr="00BF5E08" w:rsidRDefault="00381A1E" w:rsidP="00BF5E08">
      <w:pPr>
        <w:spacing w:after="0" w:line="240" w:lineRule="auto"/>
        <w:rPr>
          <w:rFonts w:ascii="Arial Narrow" w:hAnsi="Arial Narrow"/>
        </w:rPr>
      </w:pPr>
      <w:r w:rsidRPr="00BF5E08">
        <w:rPr>
          <w:rFonts w:ascii="Arial Narrow" w:hAnsi="Arial Narrow"/>
          <w:b/>
          <w:bCs/>
          <w:sz w:val="26"/>
          <w:szCs w:val="26"/>
        </w:rPr>
        <w:t>Open Classroom:</w:t>
      </w:r>
      <w:r w:rsidRPr="00BF5E08">
        <w:rPr>
          <w:rFonts w:ascii="Arial Narrow" w:hAnsi="Arial Narrow"/>
        </w:rPr>
        <w:t xml:space="preserve"> This is an open classroom where freethinking, expression, and exchange are encouraged</w:t>
      </w:r>
      <w:r w:rsidR="00DB7738">
        <w:rPr>
          <w:rFonts w:ascii="Arial Narrow" w:hAnsi="Arial Narrow"/>
        </w:rPr>
        <w:t xml:space="preserve">; </w:t>
      </w:r>
      <w:r w:rsidRPr="00BF5E08">
        <w:rPr>
          <w:rFonts w:ascii="Arial Narrow" w:hAnsi="Arial Narrow"/>
        </w:rPr>
        <w:t>censorship and bias unwelcome. We cannot explore our world in any capacity when we are hindered by dominant ideologies, assumptions, and preconceptions. Please leave them at the door.</w:t>
      </w:r>
    </w:p>
    <w:p w14:paraId="54E153BD" w14:textId="5079235A" w:rsidR="00381A1E" w:rsidRPr="00BF5E08" w:rsidRDefault="00381A1E" w:rsidP="00BF5E08">
      <w:pPr>
        <w:spacing w:after="0" w:line="240" w:lineRule="auto"/>
        <w:rPr>
          <w:rFonts w:ascii="Arial Narrow" w:hAnsi="Arial Narrow"/>
        </w:rPr>
      </w:pPr>
    </w:p>
    <w:p w14:paraId="1A750F66" w14:textId="02EADB1B" w:rsidR="00BF5E08" w:rsidRPr="00BF5E08" w:rsidRDefault="00BF5E08" w:rsidP="00BF5E08">
      <w:pPr>
        <w:tabs>
          <w:tab w:val="left" w:pos="-1080"/>
          <w:tab w:val="left" w:pos="-720"/>
        </w:tabs>
        <w:spacing w:after="0" w:line="240" w:lineRule="auto"/>
        <w:rPr>
          <w:rFonts w:ascii="Arial Narrow" w:hAnsi="Arial Narrow"/>
          <w:color w:val="000000"/>
        </w:rPr>
      </w:pPr>
      <w:r w:rsidRPr="00BF5E08">
        <w:rPr>
          <w:rFonts w:ascii="Arial Narrow" w:hAnsi="Arial Narrow"/>
          <w:b/>
          <w:bCs/>
          <w:color w:val="000000"/>
          <w:sz w:val="26"/>
          <w:szCs w:val="26"/>
        </w:rPr>
        <w:lastRenderedPageBreak/>
        <w:t>MLA and File Info:</w:t>
      </w:r>
      <w:r>
        <w:rPr>
          <w:rFonts w:ascii="Arial Narrow" w:hAnsi="Arial Narrow"/>
          <w:color w:val="000000"/>
        </w:rPr>
        <w:t xml:space="preserve"> </w:t>
      </w:r>
      <w:r w:rsidRPr="00BF5E08">
        <w:rPr>
          <w:rFonts w:ascii="Arial Narrow" w:hAnsi="Arial Narrow"/>
          <w:color w:val="000000"/>
        </w:rPr>
        <w:t xml:space="preserve">All papers must use MLA writing style and the course format for headings. Some MLA specifics include using Times New Roman 12-point font, 1” margins all around, indent ½ inch for new paragraphs, double-spacing, add a title to your work, include both parenthetical references and a works cited page or area when needed. Your heading should be single-spaced and include your name, assignment, and word count. Your word count is for the body of the work only and does not include your heading, title, or works cited. </w:t>
      </w:r>
      <w:r w:rsidRPr="00CB7DD6">
        <w:rPr>
          <w:rFonts w:ascii="Arial Narrow" w:hAnsi="Arial Narrow"/>
          <w:b/>
          <w:bCs/>
          <w:color w:val="000000"/>
          <w:u w:val="single"/>
        </w:rPr>
        <w:t>Submit Word Documents and PowerPoint files only.</w:t>
      </w:r>
    </w:p>
    <w:p w14:paraId="637D141A" w14:textId="77777777" w:rsidR="00BF5E08" w:rsidRPr="00BF5E08" w:rsidRDefault="00BF5E08" w:rsidP="00BF5E08">
      <w:pPr>
        <w:spacing w:after="0" w:line="240" w:lineRule="auto"/>
        <w:rPr>
          <w:rFonts w:ascii="Arial Narrow" w:hAnsi="Arial Narrow"/>
          <w:color w:val="000000"/>
          <w:sz w:val="26"/>
          <w:szCs w:val="26"/>
        </w:rPr>
      </w:pPr>
    </w:p>
    <w:p w14:paraId="772C9517" w14:textId="6690FE6A" w:rsidR="00381A1E" w:rsidRPr="00381A1E" w:rsidRDefault="00381A1E" w:rsidP="00381A1E">
      <w:pPr>
        <w:spacing w:after="0" w:line="240" w:lineRule="auto"/>
        <w:rPr>
          <w:rFonts w:ascii="Arial Narrow" w:hAnsi="Arial Narrow"/>
        </w:rPr>
      </w:pPr>
      <w:r w:rsidRPr="00381A1E">
        <w:rPr>
          <w:rFonts w:ascii="Arial Narrow" w:hAnsi="Arial Narrow"/>
          <w:b/>
          <w:bCs/>
          <w:color w:val="000000"/>
          <w:sz w:val="26"/>
          <w:szCs w:val="26"/>
        </w:rPr>
        <w:t>Learning Support Services</w:t>
      </w:r>
      <w:r w:rsidRPr="00381A1E">
        <w:rPr>
          <w:rFonts w:ascii="Arial Narrow" w:hAnsi="Arial Narrow"/>
          <w:color w:val="000000"/>
        </w:rPr>
        <w:t xml:space="preserve"> provides students with academic support through tutoring, library services and resources.  Tutoring is offered in most academic disciplines including math, science and coursework specific to each campus. Online tutoring is offered through </w:t>
      </w:r>
      <w:proofErr w:type="spellStart"/>
      <w:r w:rsidRPr="00381A1E">
        <w:rPr>
          <w:rFonts w:ascii="Arial Narrow" w:hAnsi="Arial Narrow"/>
          <w:color w:val="000000"/>
        </w:rPr>
        <w:t>Smarthinking</w:t>
      </w:r>
      <w:proofErr w:type="spellEnd"/>
      <w:r w:rsidRPr="00381A1E">
        <w:rPr>
          <w:rFonts w:ascii="Arial Narrow" w:hAnsi="Arial Narrow"/>
          <w:color w:val="000000"/>
        </w:rPr>
        <w:t xml:space="preserve"> and can be accessed through Atlas.  Assistance with library research can be accessed in-person or online through Atlas.  Students also have access to resources such as calculators, laptops, iPads, group study rooms and quiet study rooms within the Learning Support areas. For campus specific information, please visit the college-wide Learning Support Services website at </w:t>
      </w:r>
      <w:hyperlink r:id="rId17" w:tgtFrame="_blank" w:history="1">
        <w:r w:rsidRPr="00381A1E">
          <w:rPr>
            <w:rFonts w:ascii="Arial Narrow" w:hAnsi="Arial Narrow"/>
            <w:color w:val="0000FF"/>
            <w:u w:val="single"/>
          </w:rPr>
          <w:t>http://valenciacollege.edu/learning-support/</w:t>
        </w:r>
      </w:hyperlink>
      <w:r w:rsidRPr="00381A1E">
        <w:rPr>
          <w:rFonts w:ascii="Arial Narrow" w:hAnsi="Arial Narrow"/>
          <w:color w:val="000000"/>
        </w:rPr>
        <w:t>.</w:t>
      </w:r>
    </w:p>
    <w:p w14:paraId="0C3BDAC2" w14:textId="77777777" w:rsidR="00992971" w:rsidRDefault="00992971" w:rsidP="00381A1E">
      <w:pPr>
        <w:shd w:val="clear" w:color="auto" w:fill="FFFFFF"/>
        <w:spacing w:after="0" w:line="240" w:lineRule="auto"/>
        <w:jc w:val="center"/>
        <w:rPr>
          <w:rFonts w:ascii="Arial Narrow" w:hAnsi="Arial Narrow"/>
        </w:rPr>
      </w:pPr>
    </w:p>
    <w:p w14:paraId="04609296" w14:textId="184E3B0B" w:rsidR="00381A1E" w:rsidRPr="00381A1E" w:rsidRDefault="00381A1E" w:rsidP="00381A1E">
      <w:pPr>
        <w:shd w:val="clear" w:color="auto" w:fill="FFFFFF"/>
        <w:spacing w:after="0" w:line="240" w:lineRule="auto"/>
        <w:jc w:val="center"/>
        <w:rPr>
          <w:rFonts w:ascii="Arial Narrow" w:hAnsi="Arial Narrow"/>
        </w:rPr>
      </w:pPr>
      <w:r w:rsidRPr="00381A1E">
        <w:rPr>
          <w:rFonts w:ascii="Arial Narrow" w:hAnsi="Arial Narrow"/>
        </w:rPr>
        <w:t>NOTE: Student out-of-class time per government and most school standards:</w:t>
      </w:r>
    </w:p>
    <w:p w14:paraId="07E44875" w14:textId="77777777" w:rsidR="00381A1E" w:rsidRPr="00381A1E" w:rsidRDefault="00381A1E" w:rsidP="00381A1E">
      <w:pPr>
        <w:shd w:val="clear" w:color="auto" w:fill="FFFFFF"/>
        <w:spacing w:after="0" w:line="240" w:lineRule="auto"/>
        <w:jc w:val="center"/>
        <w:rPr>
          <w:rFonts w:ascii="Arial Narrow" w:hAnsi="Arial Narrow"/>
        </w:rPr>
      </w:pPr>
      <w:r w:rsidRPr="00381A1E">
        <w:rPr>
          <w:rFonts w:ascii="Arial Narrow" w:hAnsi="Arial Narrow"/>
        </w:rPr>
        <w:t>3 credit hours (1 course) = 3 hours in class per week =</w:t>
      </w:r>
    </w:p>
    <w:p w14:paraId="632A05A1" w14:textId="2B3155E3" w:rsidR="00381A1E" w:rsidRDefault="00381A1E" w:rsidP="00643D72">
      <w:pPr>
        <w:shd w:val="clear" w:color="auto" w:fill="FFFFFF"/>
        <w:spacing w:after="0" w:line="240" w:lineRule="auto"/>
        <w:jc w:val="center"/>
        <w:rPr>
          <w:rFonts w:ascii="Arial Narrow" w:hAnsi="Arial Narrow"/>
        </w:rPr>
      </w:pPr>
      <w:r w:rsidRPr="00381A1E">
        <w:rPr>
          <w:rFonts w:ascii="Arial Narrow" w:hAnsi="Arial Narrow"/>
        </w:rPr>
        <w:t xml:space="preserve"> 6-9 hours of study time out of class per week</w:t>
      </w:r>
    </w:p>
    <w:p w14:paraId="568739E6" w14:textId="195EC14A" w:rsidR="00A9280C" w:rsidRPr="00BF019F" w:rsidRDefault="00A9280C" w:rsidP="00A9280C">
      <w:pPr>
        <w:pStyle w:val="Heading2"/>
        <w:spacing w:before="0" w:line="240" w:lineRule="auto"/>
        <w:rPr>
          <w:rFonts w:ascii="Arial Narrow" w:hAnsi="Arial Narrow"/>
          <w:color w:val="auto"/>
        </w:rPr>
      </w:pPr>
      <w:r w:rsidRPr="00BF019F">
        <w:rPr>
          <w:rFonts w:ascii="Arial Narrow" w:hAnsi="Arial Narrow"/>
          <w:color w:val="auto"/>
        </w:rPr>
        <w:t>Disclaimer</w:t>
      </w:r>
    </w:p>
    <w:p w14:paraId="5DE1331D" w14:textId="09C2668C" w:rsidR="006278FB"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The syllabus, assignments, and due dates are subject to change at the discretion of the professor.</w:t>
      </w:r>
    </w:p>
    <w:p w14:paraId="0DBFBE45" w14:textId="77777777" w:rsidR="00992971" w:rsidRDefault="00992971" w:rsidP="00A9280C">
      <w:pPr>
        <w:spacing w:after="0" w:line="240" w:lineRule="auto"/>
        <w:rPr>
          <w:rFonts w:ascii="Arial Narrow" w:hAnsi="Arial Narrow" w:cs="Arial"/>
          <w:color w:val="000000"/>
          <w:szCs w:val="20"/>
        </w:rPr>
      </w:pPr>
    </w:p>
    <w:p w14:paraId="4EB2956E" w14:textId="566C1B19" w:rsidR="00A9280C" w:rsidRDefault="00643D72" w:rsidP="00643D72">
      <w:pPr>
        <w:spacing w:after="0" w:line="240" w:lineRule="auto"/>
        <w:jc w:val="center"/>
        <w:rPr>
          <w:rFonts w:ascii="Arial Narrow" w:hAnsi="Arial Narrow" w:cs="Arial"/>
          <w:color w:val="000000"/>
          <w:szCs w:val="20"/>
        </w:rPr>
      </w:pPr>
      <w:r>
        <w:rPr>
          <w:rFonts w:ascii="Arial Narrow" w:hAnsi="Arial Narrow" w:cs="Arial"/>
          <w:color w:val="000000"/>
          <w:szCs w:val="20"/>
        </w:rPr>
        <w:t>*****</w:t>
      </w:r>
    </w:p>
    <w:p w14:paraId="41E4F316" w14:textId="77777777" w:rsidR="00643D72" w:rsidRPr="00643D72" w:rsidRDefault="00643D72" w:rsidP="00643D72">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outlineLvl w:val="5"/>
        <w:rPr>
          <w:rFonts w:ascii="Arial Narrow" w:hAnsi="Arial Narrow"/>
          <w:color w:val="000000"/>
        </w:rPr>
      </w:pPr>
      <w:r w:rsidRPr="00643D72">
        <w:rPr>
          <w:rFonts w:ascii="Arial Narrow" w:hAnsi="Arial Narrow"/>
          <w:color w:val="000000"/>
        </w:rPr>
        <w:t>“Sometimes questions are more important than answers.”</w:t>
      </w:r>
    </w:p>
    <w:p w14:paraId="074E7C6C" w14:textId="77777777" w:rsidR="00643D72" w:rsidRPr="00643D72" w:rsidRDefault="00643D72" w:rsidP="00643D72">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outlineLvl w:val="5"/>
        <w:rPr>
          <w:rFonts w:ascii="Arial Narrow" w:hAnsi="Arial Narrow"/>
          <w:color w:val="000000"/>
        </w:rPr>
      </w:pPr>
      <w:r w:rsidRPr="00643D72">
        <w:rPr>
          <w:rFonts w:ascii="Arial Narrow" w:hAnsi="Arial Narrow"/>
          <w:color w:val="000000"/>
        </w:rPr>
        <w:t>Nancy Willard</w:t>
      </w:r>
    </w:p>
    <w:p w14:paraId="6907DE26" w14:textId="77777777" w:rsidR="00643D72" w:rsidRPr="00643D72" w:rsidRDefault="00643D72" w:rsidP="00643D72">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outlineLvl w:val="5"/>
        <w:rPr>
          <w:rFonts w:ascii="Arial Narrow" w:hAnsi="Arial Narrow"/>
          <w:color w:val="000000"/>
        </w:rPr>
      </w:pPr>
    </w:p>
    <w:p w14:paraId="6DE24A5E" w14:textId="77777777" w:rsidR="00643D72" w:rsidRPr="00643D72" w:rsidRDefault="00643D72" w:rsidP="00643D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rFonts w:ascii="Arial Narrow" w:hAnsi="Arial Narrow"/>
          <w:color w:val="000000"/>
        </w:rPr>
      </w:pPr>
      <w:r w:rsidRPr="00643D72">
        <w:rPr>
          <w:rFonts w:ascii="Arial Narrow" w:hAnsi="Arial Narrow"/>
          <w:color w:val="000000"/>
        </w:rPr>
        <w:t>“Knowledge dies through carelessness because the information lacks relevance to the practical concerns of the moment, or because it contradicts prevailing modes of theological,</w:t>
      </w:r>
    </w:p>
    <w:p w14:paraId="1D4BEDF0" w14:textId="77777777" w:rsidR="00643D72" w:rsidRPr="00643D72" w:rsidRDefault="00643D72" w:rsidP="00643D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rFonts w:ascii="Arial Narrow" w:hAnsi="Arial Narrow"/>
          <w:color w:val="000000"/>
        </w:rPr>
      </w:pPr>
      <w:r w:rsidRPr="00643D72">
        <w:rPr>
          <w:rFonts w:ascii="Arial Narrow" w:hAnsi="Arial Narrow"/>
          <w:color w:val="000000"/>
        </w:rPr>
        <w:t>philosophical, political, racial, [gender,] or economic ideology.”</w:t>
      </w:r>
    </w:p>
    <w:p w14:paraId="5D6FBC82" w14:textId="0FF31710" w:rsidR="00643D72" w:rsidRPr="00992971" w:rsidRDefault="00643D72" w:rsidP="0099297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outlineLvl w:val="1"/>
        <w:rPr>
          <w:rFonts w:ascii="Arial Narrow" w:hAnsi="Arial Narrow"/>
          <w:color w:val="000000"/>
        </w:rPr>
      </w:pPr>
      <w:r w:rsidRPr="00643D72">
        <w:rPr>
          <w:rFonts w:ascii="Arial Narrow" w:hAnsi="Arial Narrow"/>
          <w:color w:val="000000"/>
        </w:rPr>
        <w:t>Jack Weatherford</w:t>
      </w:r>
    </w:p>
    <w:p w14:paraId="10F5EE49" w14:textId="77777777" w:rsidR="00992971" w:rsidRDefault="00992971" w:rsidP="0095088B">
      <w:pPr>
        <w:pStyle w:val="Heading2"/>
        <w:spacing w:before="0" w:line="240" w:lineRule="auto"/>
        <w:rPr>
          <w:rFonts w:ascii="Arial Narrow" w:hAnsi="Arial Narrow"/>
          <w:color w:val="auto"/>
        </w:rPr>
      </w:pPr>
    </w:p>
    <w:p w14:paraId="47D61894" w14:textId="5C0B7EDB" w:rsidR="007F0F63" w:rsidRDefault="0095088B" w:rsidP="006D715E">
      <w:pPr>
        <w:pStyle w:val="Heading2"/>
        <w:spacing w:before="0" w:line="240" w:lineRule="auto"/>
        <w:rPr>
          <w:rFonts w:ascii="Arial Narrow" w:hAnsi="Arial Narrow"/>
          <w:color w:val="auto"/>
        </w:rPr>
      </w:pPr>
      <w:r w:rsidRPr="00BF019F">
        <w:rPr>
          <w:rFonts w:ascii="Arial Narrow" w:hAnsi="Arial Narrow"/>
          <w:color w:val="auto"/>
        </w:rPr>
        <w:t>Course Schedule</w:t>
      </w:r>
      <w:r w:rsidR="00BF019F" w:rsidRPr="00BF019F">
        <w:rPr>
          <w:rFonts w:ascii="Arial Narrow" w:hAnsi="Arial Narrow"/>
          <w:color w:val="auto"/>
        </w:rPr>
        <w:t xml:space="preserve"> </w:t>
      </w:r>
      <w:r w:rsidR="007F0F63">
        <w:rPr>
          <w:rFonts w:ascii="Arial Narrow" w:hAnsi="Arial Narrow"/>
          <w:color w:val="auto"/>
        </w:rPr>
        <w:t>See Next Page</w:t>
      </w:r>
    </w:p>
    <w:p w14:paraId="49855544" w14:textId="0A5AB821" w:rsidR="00FB0CD1" w:rsidRDefault="00BF019F" w:rsidP="006D715E">
      <w:pPr>
        <w:pStyle w:val="Heading2"/>
        <w:spacing w:before="0" w:line="240" w:lineRule="auto"/>
        <w:rPr>
          <w:rFonts w:ascii="Arial Narrow" w:hAnsi="Arial Narrow"/>
          <w:color w:val="auto"/>
        </w:rPr>
      </w:pPr>
      <w:r w:rsidRPr="00BF019F">
        <w:rPr>
          <w:rFonts w:ascii="Arial Narrow" w:hAnsi="Arial Narrow"/>
          <w:color w:val="auto"/>
        </w:rPr>
        <w:t>(</w:t>
      </w:r>
      <w:r w:rsidR="007F0F63">
        <w:rPr>
          <w:rFonts w:ascii="Arial Narrow" w:hAnsi="Arial Narrow"/>
          <w:color w:val="auto"/>
        </w:rPr>
        <w:t xml:space="preserve">Also </w:t>
      </w:r>
      <w:r w:rsidRPr="00BF019F">
        <w:rPr>
          <w:rFonts w:ascii="Arial Narrow" w:hAnsi="Arial Narrow"/>
          <w:color w:val="auto"/>
        </w:rPr>
        <w:t>available as a separate document on Canvas)</w:t>
      </w:r>
    </w:p>
    <w:p w14:paraId="5495F603" w14:textId="1880F4CE" w:rsidR="006D715E" w:rsidRDefault="006D715E" w:rsidP="006D715E"/>
    <w:p w14:paraId="263C4CCB" w14:textId="555689E7" w:rsidR="007F0F63" w:rsidRDefault="007F0F63" w:rsidP="006D715E"/>
    <w:p w14:paraId="73F53A6E" w14:textId="21CF9429" w:rsidR="007F0F63" w:rsidRDefault="007F0F63" w:rsidP="006D715E"/>
    <w:p w14:paraId="3373A8A9" w14:textId="771A24F9" w:rsidR="007F0F63" w:rsidRDefault="007F0F63" w:rsidP="006D715E"/>
    <w:p w14:paraId="41094C88" w14:textId="1CC9E2C9" w:rsidR="007F0F63" w:rsidRDefault="007F0F63" w:rsidP="006D715E"/>
    <w:p w14:paraId="080E09A5" w14:textId="1D94C381" w:rsidR="007F0F63" w:rsidRDefault="007F0F63" w:rsidP="006D715E"/>
    <w:p w14:paraId="6F1CE70E" w14:textId="42D8F0F5" w:rsidR="007F0F63" w:rsidRDefault="007F0F63" w:rsidP="006D715E"/>
    <w:p w14:paraId="17A0BE00" w14:textId="0CA5B50F" w:rsidR="007F0F63" w:rsidRDefault="007F0F63" w:rsidP="006D715E"/>
    <w:p w14:paraId="4C1FB69F" w14:textId="77ADD81C" w:rsidR="007F0F63" w:rsidRDefault="007F0F63" w:rsidP="006D715E"/>
    <w:p w14:paraId="6348AF05" w14:textId="766F2E9A" w:rsidR="007F0F63" w:rsidRDefault="007F0F63" w:rsidP="006D715E"/>
    <w:p w14:paraId="225BB758" w14:textId="77777777" w:rsidR="007F0F63" w:rsidRDefault="007F0F63" w:rsidP="006D715E"/>
    <w:p w14:paraId="1F6858E3" w14:textId="77777777" w:rsidR="007F0F63" w:rsidRDefault="007F0F63" w:rsidP="006D715E"/>
    <w:p w14:paraId="728B6C6A" w14:textId="77777777" w:rsidR="007F0F63" w:rsidRDefault="007F0F63" w:rsidP="007F0F63">
      <w:pPr>
        <w:pStyle w:val="Title"/>
        <w:rPr>
          <w:rFonts w:ascii="Times New Roman" w:hAnsi="Times New Roman"/>
          <w:szCs w:val="24"/>
        </w:rPr>
      </w:pPr>
      <w:r>
        <w:rPr>
          <w:rFonts w:ascii="Times New Roman" w:hAnsi="Times New Roman"/>
          <w:szCs w:val="24"/>
        </w:rPr>
        <w:lastRenderedPageBreak/>
        <w:t xml:space="preserve">INTRODUCTION TO HUMANITIES </w:t>
      </w:r>
      <w:r w:rsidRPr="00692A9B">
        <w:rPr>
          <w:rFonts w:ascii="Times New Roman" w:hAnsi="Times New Roman"/>
          <w:szCs w:val="24"/>
        </w:rPr>
        <w:t>SCHEDULE</w:t>
      </w:r>
      <w:r>
        <w:rPr>
          <w:rFonts w:ascii="Times New Roman" w:hAnsi="Times New Roman"/>
          <w:szCs w:val="24"/>
        </w:rPr>
        <w:t xml:space="preserve"> </w:t>
      </w:r>
    </w:p>
    <w:p w14:paraId="69CB15F1" w14:textId="77777777" w:rsidR="007F0F63" w:rsidRPr="006F7651" w:rsidRDefault="007F0F63" w:rsidP="007F0F63">
      <w:pPr>
        <w:pStyle w:val="Subtitle"/>
        <w:rPr>
          <w:rFonts w:ascii="Times New Roman" w:hAnsi="Times New Roman"/>
          <w:sz w:val="20"/>
        </w:rPr>
      </w:pPr>
      <w:r w:rsidRPr="006F7651">
        <w:rPr>
          <w:rFonts w:ascii="Times New Roman" w:hAnsi="Times New Roman"/>
          <w:sz w:val="20"/>
        </w:rPr>
        <w:t>VC Osceola/</w:t>
      </w:r>
      <w:r>
        <w:rPr>
          <w:rFonts w:ascii="Times New Roman" w:hAnsi="Times New Roman"/>
          <w:sz w:val="20"/>
        </w:rPr>
        <w:t>Spring 2021</w:t>
      </w:r>
      <w:r w:rsidRPr="006F7651">
        <w:rPr>
          <w:rFonts w:ascii="Times New Roman" w:hAnsi="Times New Roman"/>
          <w:sz w:val="20"/>
        </w:rPr>
        <w:t xml:space="preserve">      </w:t>
      </w:r>
    </w:p>
    <w:p w14:paraId="7F98D927" w14:textId="6685FE6C" w:rsidR="008A0C7E" w:rsidRDefault="007F0F63" w:rsidP="007F0F63">
      <w:pPr>
        <w:pStyle w:val="Subtitle"/>
        <w:rPr>
          <w:rFonts w:ascii="Times New Roman" w:hAnsi="Times New Roman"/>
          <w:b/>
          <w:sz w:val="20"/>
        </w:rPr>
      </w:pPr>
      <w:r>
        <w:rPr>
          <w:rFonts w:ascii="Times New Roman" w:hAnsi="Times New Roman"/>
          <w:b/>
          <w:sz w:val="20"/>
        </w:rPr>
        <w:t>Online</w:t>
      </w:r>
      <w:r w:rsidRPr="006F7651">
        <w:rPr>
          <w:rFonts w:ascii="Times New Roman" w:hAnsi="Times New Roman"/>
          <w:b/>
          <w:sz w:val="20"/>
        </w:rPr>
        <w:t xml:space="preserve"> (1020-</w:t>
      </w:r>
      <w:r>
        <w:rPr>
          <w:rFonts w:ascii="Times New Roman" w:hAnsi="Times New Roman"/>
          <w:b/>
          <w:sz w:val="20"/>
        </w:rPr>
        <w:t>23897</w:t>
      </w:r>
      <w:r w:rsidRPr="006F7651">
        <w:rPr>
          <w:rFonts w:ascii="Times New Roman" w:hAnsi="Times New Roman"/>
          <w:b/>
          <w:sz w:val="20"/>
        </w:rPr>
        <w:t xml:space="preserve"> Full)</w:t>
      </w:r>
      <w:r>
        <w:rPr>
          <w:rFonts w:ascii="Times New Roman" w:hAnsi="Times New Roman"/>
          <w:b/>
          <w:sz w:val="20"/>
        </w:rPr>
        <w:t>; Online (1020-23898 Full)</w:t>
      </w:r>
      <w:r w:rsidR="008A0C7E" w:rsidRPr="006F7651">
        <w:rPr>
          <w:rFonts w:ascii="Times New Roman" w:hAnsi="Times New Roman"/>
          <w:b/>
          <w:sz w:val="20"/>
        </w:rPr>
        <w:t xml:space="preserve"> </w:t>
      </w:r>
    </w:p>
    <w:p w14:paraId="3D7E50DF" w14:textId="77777777" w:rsidR="007F0F63" w:rsidRPr="002914F5" w:rsidRDefault="007F0F63" w:rsidP="007F0F63">
      <w:pPr>
        <w:pStyle w:val="Subtitle"/>
        <w:rPr>
          <w:rFonts w:ascii="Times New Roman" w:hAnsi="Times New Roman"/>
          <w:b/>
          <w:sz w:val="20"/>
        </w:rPr>
      </w:pPr>
    </w:p>
    <w:p w14:paraId="25CFA92D" w14:textId="77777777" w:rsidR="008A0C7E" w:rsidRPr="002914F5" w:rsidRDefault="008A0C7E" w:rsidP="007F0F63">
      <w:pPr>
        <w:pStyle w:val="Heading1"/>
        <w:pBdr>
          <w:top w:val="single" w:sz="4" w:space="4" w:color="auto"/>
          <w:left w:val="single" w:sz="4" w:space="4" w:color="auto"/>
          <w:bottom w:val="single" w:sz="4" w:space="6" w:color="auto"/>
          <w:right w:val="single" w:sz="4" w:space="9" w:color="auto"/>
        </w:pBdr>
        <w:shd w:val="clear" w:color="auto" w:fill="FFFF00"/>
        <w:spacing w:before="0" w:line="240" w:lineRule="auto"/>
        <w:jc w:val="center"/>
        <w:rPr>
          <w:b w:val="0"/>
          <w:sz w:val="20"/>
        </w:rPr>
      </w:pPr>
      <w:r w:rsidRPr="002914F5">
        <w:rPr>
          <w:sz w:val="20"/>
        </w:rPr>
        <w:t>SCHEDULE OF CLASS ASSIGNMENTS</w:t>
      </w:r>
    </w:p>
    <w:p w14:paraId="1328972C" w14:textId="77777777" w:rsidR="007F0F63" w:rsidRDefault="007F0F63" w:rsidP="007F0F63">
      <w:pPr>
        <w:spacing w:after="0" w:line="240" w:lineRule="auto"/>
        <w:rPr>
          <w:b/>
        </w:rPr>
      </w:pPr>
    </w:p>
    <w:p w14:paraId="6E5F8574" w14:textId="31F15A79" w:rsidR="008A0C7E" w:rsidRDefault="008A0C7E" w:rsidP="007F0F63">
      <w:pPr>
        <w:spacing w:after="0" w:line="240" w:lineRule="auto"/>
      </w:pPr>
      <w:r w:rsidRPr="002914F5">
        <w:rPr>
          <w:b/>
        </w:rPr>
        <w:t xml:space="preserve">INSTRUCTOR: </w:t>
      </w:r>
      <w:r w:rsidRPr="002914F5">
        <w:t>Dr. Pari Joyce (Dr. J)</w:t>
      </w:r>
      <w:r>
        <w:t xml:space="preserve"> </w:t>
      </w:r>
      <w:r w:rsidRPr="002914F5">
        <w:rPr>
          <w:b/>
        </w:rPr>
        <w:t xml:space="preserve">Email: VIA </w:t>
      </w:r>
      <w:r>
        <w:rPr>
          <w:b/>
        </w:rPr>
        <w:t>CANVAS</w:t>
      </w:r>
      <w:r w:rsidRPr="002914F5">
        <w:t>--</w:t>
      </w:r>
      <w:r w:rsidRPr="007F0F63">
        <w:rPr>
          <w:b/>
          <w:bCs/>
        </w:rPr>
        <w:t>use as your primary contact source</w:t>
      </w:r>
      <w:r w:rsidRPr="002914F5">
        <w:t xml:space="preserve">) </w:t>
      </w:r>
    </w:p>
    <w:p w14:paraId="618FB4FD" w14:textId="57A6E64F" w:rsidR="008A0C7E" w:rsidRPr="00F03418" w:rsidRDefault="008A0C7E" w:rsidP="007F0F63">
      <w:pPr>
        <w:spacing w:after="0" w:line="240" w:lineRule="auto"/>
        <w:jc w:val="right"/>
        <w:rPr>
          <w:sz w:val="16"/>
          <w:szCs w:val="16"/>
        </w:rPr>
      </w:pPr>
      <w:r w:rsidRPr="00F03418">
        <w:rPr>
          <w:sz w:val="16"/>
          <w:szCs w:val="16"/>
        </w:rPr>
        <w:t>(</w:t>
      </w:r>
      <w:r w:rsidR="0047263D">
        <w:rPr>
          <w:sz w:val="16"/>
          <w:szCs w:val="16"/>
        </w:rPr>
        <w:t>If Canvas is offline</w:t>
      </w:r>
      <w:r w:rsidRPr="00F03418">
        <w:rPr>
          <w:sz w:val="16"/>
          <w:szCs w:val="16"/>
        </w:rPr>
        <w:t xml:space="preserve"> use Atlas: Pjoyce@mail.valenciacollege.edu)</w:t>
      </w:r>
    </w:p>
    <w:p w14:paraId="611F45DE" w14:textId="77777777" w:rsidR="008A0C7E" w:rsidRPr="007F0F63" w:rsidRDefault="008A0C7E" w:rsidP="008A0C7E">
      <w:pPr>
        <w:numPr>
          <w:ilvl w:val="0"/>
          <w:numId w:val="8"/>
        </w:numPr>
        <w:spacing w:after="0" w:line="240" w:lineRule="auto"/>
        <w:rPr>
          <w:bCs/>
        </w:rPr>
      </w:pPr>
      <w:r w:rsidRPr="007F0F63">
        <w:rPr>
          <w:bCs/>
        </w:rPr>
        <w:t>Read chapters and all post weekly module information (power points lectures, videos, and documents) each week.</w:t>
      </w:r>
    </w:p>
    <w:p w14:paraId="07C84E70" w14:textId="77777777" w:rsidR="008A0C7E" w:rsidRPr="007F0F63" w:rsidRDefault="008A0C7E" w:rsidP="008A0C7E">
      <w:pPr>
        <w:numPr>
          <w:ilvl w:val="0"/>
          <w:numId w:val="8"/>
        </w:numPr>
        <w:spacing w:after="0" w:line="240" w:lineRule="auto"/>
        <w:rPr>
          <w:bCs/>
        </w:rPr>
      </w:pPr>
      <w:r w:rsidRPr="007F0F63">
        <w:rPr>
          <w:bCs/>
        </w:rPr>
        <w:t>If you notice date and/or time discrepancies with this calendar and online dates and/or times, please notify Dr. J ASAP.</w:t>
      </w:r>
    </w:p>
    <w:p w14:paraId="03ECF3DE" w14:textId="15196820" w:rsidR="008A0C7E" w:rsidRDefault="008A0C7E" w:rsidP="00C357D1">
      <w:pPr>
        <w:numPr>
          <w:ilvl w:val="0"/>
          <w:numId w:val="8"/>
        </w:numPr>
        <w:spacing w:after="0" w:line="240" w:lineRule="auto"/>
      </w:pPr>
      <w:r w:rsidRPr="007F0F63">
        <w:rPr>
          <w:bCs/>
        </w:rPr>
        <w:t>Check Canvas daily for Announcements, Email Messages &amp; Canvas Updates; and check weekly Modules for additional materials/videos</w:t>
      </w:r>
      <w:r>
        <w:rPr>
          <w:b/>
        </w:rPr>
        <w:t>.</w:t>
      </w:r>
    </w:p>
    <w:p w14:paraId="345434C9" w14:textId="23568A30" w:rsidR="008A0C7E" w:rsidRPr="00B66822" w:rsidRDefault="008A0C7E" w:rsidP="008A0C7E">
      <w:pPr>
        <w:jc w:val="right"/>
      </w:pPr>
      <w:r w:rsidRPr="00B66822">
        <w:t>0</w:t>
      </w:r>
      <w:r w:rsidR="007F0F63">
        <w:t>1</w:t>
      </w:r>
      <w:r w:rsidRPr="00B66822">
        <w:t>.</w:t>
      </w:r>
      <w:r w:rsidR="007F0F63">
        <w:t>06</w:t>
      </w:r>
      <w:r w:rsidRPr="00B66822">
        <w:t>.202</w:t>
      </w:r>
      <w:r w:rsidR="007F0F63">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2E55D49E" w14:textId="77777777" w:rsidTr="00327AC9">
        <w:trPr>
          <w:cantSplit/>
          <w:trHeight w:val="320"/>
        </w:trPr>
        <w:tc>
          <w:tcPr>
            <w:tcW w:w="1188" w:type="dxa"/>
            <w:vMerge w:val="restart"/>
            <w:tcBorders>
              <w:top w:val="single" w:sz="24" w:space="0" w:color="auto"/>
            </w:tcBorders>
            <w:shd w:val="clear" w:color="auto" w:fill="auto"/>
          </w:tcPr>
          <w:p w14:paraId="1D79D225" w14:textId="77777777" w:rsidR="008A0C7E" w:rsidRPr="002914F5" w:rsidRDefault="008A0C7E" w:rsidP="00327AC9">
            <w:pPr>
              <w:jc w:val="center"/>
              <w:rPr>
                <w:b/>
                <w:bCs/>
              </w:rPr>
            </w:pPr>
          </w:p>
          <w:p w14:paraId="657FA816" w14:textId="77777777" w:rsidR="008A0C7E" w:rsidRPr="002914F5" w:rsidRDefault="008A0C7E" w:rsidP="00327AC9">
            <w:pPr>
              <w:jc w:val="center"/>
              <w:rPr>
                <w:b/>
                <w:bCs/>
              </w:rPr>
            </w:pPr>
            <w:r w:rsidRPr="002914F5">
              <w:rPr>
                <w:b/>
                <w:bCs/>
              </w:rPr>
              <w:t>WEEK 1</w:t>
            </w:r>
          </w:p>
          <w:p w14:paraId="6D603B3E"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1FCD9EE7" w14:textId="6B1831E7" w:rsidR="008A0C7E" w:rsidRPr="002914F5" w:rsidRDefault="0047263D" w:rsidP="00327AC9">
            <w:pPr>
              <w:jc w:val="center"/>
            </w:pPr>
            <w:r>
              <w:t>Monday January 11 – Sunday January 17</w:t>
            </w:r>
          </w:p>
        </w:tc>
      </w:tr>
      <w:tr w:rsidR="008A0C7E" w:rsidRPr="002914F5" w14:paraId="6EC9E5AE" w14:textId="77777777" w:rsidTr="00327AC9">
        <w:trPr>
          <w:cantSplit/>
          <w:trHeight w:val="453"/>
        </w:trPr>
        <w:tc>
          <w:tcPr>
            <w:tcW w:w="1188" w:type="dxa"/>
            <w:vMerge/>
            <w:shd w:val="clear" w:color="auto" w:fill="auto"/>
          </w:tcPr>
          <w:p w14:paraId="2DCA7CED"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4C276D88" w14:textId="77777777" w:rsidR="008A0C7E" w:rsidRPr="002914F5" w:rsidRDefault="008A0C7E" w:rsidP="008A0C7E">
            <w:pPr>
              <w:pStyle w:val="ListParagraph"/>
              <w:numPr>
                <w:ilvl w:val="0"/>
                <w:numId w:val="9"/>
              </w:numPr>
              <w:spacing w:after="0" w:line="240" w:lineRule="auto"/>
            </w:pPr>
            <w:r>
              <w:t xml:space="preserve">Review the </w:t>
            </w:r>
            <w:r w:rsidRPr="002914F5">
              <w:t>Syllabus and Schedule</w:t>
            </w:r>
          </w:p>
          <w:p w14:paraId="1FA1E7A7" w14:textId="77777777" w:rsidR="008A0C7E" w:rsidRDefault="008A0C7E" w:rsidP="008A0C7E">
            <w:pPr>
              <w:pStyle w:val="ListParagraph"/>
              <w:numPr>
                <w:ilvl w:val="0"/>
                <w:numId w:val="9"/>
              </w:numPr>
              <w:spacing w:after="0" w:line="240" w:lineRule="auto"/>
            </w:pPr>
            <w:r w:rsidRPr="002914F5">
              <w:t xml:space="preserve">Review </w:t>
            </w:r>
            <w:r>
              <w:t>Canvas Home Page</w:t>
            </w:r>
          </w:p>
          <w:p w14:paraId="2140C511" w14:textId="77777777" w:rsidR="008A0C7E" w:rsidRDefault="008A0C7E" w:rsidP="008A0C7E">
            <w:pPr>
              <w:pStyle w:val="ListParagraph"/>
              <w:numPr>
                <w:ilvl w:val="0"/>
                <w:numId w:val="9"/>
              </w:numPr>
              <w:spacing w:after="0" w:line="240" w:lineRule="auto"/>
            </w:pPr>
            <w:r>
              <w:t>Review Netiquette Video in the Announcements</w:t>
            </w:r>
          </w:p>
          <w:p w14:paraId="4CD4D705" w14:textId="77777777" w:rsidR="008A0C7E" w:rsidRDefault="008A0C7E" w:rsidP="008A0C7E">
            <w:pPr>
              <w:pStyle w:val="ListParagraph"/>
              <w:numPr>
                <w:ilvl w:val="0"/>
                <w:numId w:val="9"/>
              </w:numPr>
              <w:spacing w:after="0" w:line="240" w:lineRule="auto"/>
            </w:pPr>
            <w:r>
              <w:t xml:space="preserve">See the </w:t>
            </w:r>
            <w:r w:rsidRPr="007631C0">
              <w:t xml:space="preserve">TO--Teach Others Assignment </w:t>
            </w:r>
            <w:r>
              <w:t>List</w:t>
            </w:r>
          </w:p>
          <w:p w14:paraId="1C49BD5A" w14:textId="77777777" w:rsidR="008A0C7E" w:rsidRPr="002914F5" w:rsidRDefault="008A0C7E" w:rsidP="008A0C7E">
            <w:pPr>
              <w:pStyle w:val="ListParagraph"/>
              <w:numPr>
                <w:ilvl w:val="0"/>
                <w:numId w:val="9"/>
              </w:numPr>
              <w:spacing w:after="0" w:line="240" w:lineRule="auto"/>
            </w:pPr>
            <w:r>
              <w:t>Review all Documents, Power Points, and Videos</w:t>
            </w:r>
          </w:p>
        </w:tc>
        <w:tc>
          <w:tcPr>
            <w:tcW w:w="4343" w:type="dxa"/>
            <w:tcBorders>
              <w:top w:val="single" w:sz="24" w:space="0" w:color="auto"/>
              <w:right w:val="single" w:sz="4" w:space="0" w:color="auto"/>
            </w:tcBorders>
            <w:shd w:val="clear" w:color="auto" w:fill="auto"/>
          </w:tcPr>
          <w:p w14:paraId="53F1D3B3" w14:textId="521ED916" w:rsidR="008A0C7E" w:rsidRDefault="008A0C7E" w:rsidP="00327AC9">
            <w:r w:rsidRPr="00747F30">
              <w:rPr>
                <w:b/>
                <w:bCs/>
                <w:color w:val="5B9BD5" w:themeColor="accent1"/>
              </w:rPr>
              <w:t xml:space="preserve">DUE THIS WEEK by end of day Sunday </w:t>
            </w:r>
            <w:r w:rsidR="0047263D">
              <w:rPr>
                <w:b/>
                <w:bCs/>
                <w:color w:val="5B9BD5" w:themeColor="accent1"/>
              </w:rPr>
              <w:t>Jan 17</w:t>
            </w:r>
            <w:r w:rsidRPr="00747F30">
              <w:rPr>
                <w:b/>
                <w:bCs/>
                <w:color w:val="5B9BD5" w:themeColor="accent1"/>
              </w:rPr>
              <w:t>:</w:t>
            </w:r>
            <w:r w:rsidRPr="00747F30">
              <w:rPr>
                <w:color w:val="5B9BD5" w:themeColor="accent1"/>
              </w:rPr>
              <w:t xml:space="preserve"> </w:t>
            </w:r>
            <w:r>
              <w:t>You must complete the Review of the Art Experience Prompt and the TO Prompt and Post your Bio &amp; Pic on the Discussion Board to remain in this course.</w:t>
            </w:r>
          </w:p>
          <w:p w14:paraId="7F536818" w14:textId="77777777" w:rsidR="008A0C7E" w:rsidRPr="00426471" w:rsidRDefault="008A0C7E" w:rsidP="008A0C7E">
            <w:pPr>
              <w:pStyle w:val="ListParagraph"/>
              <w:numPr>
                <w:ilvl w:val="0"/>
                <w:numId w:val="9"/>
              </w:numPr>
              <w:spacing w:after="0" w:line="240" w:lineRule="auto"/>
              <w:rPr>
                <w:b/>
                <w:bCs/>
                <w:color w:val="5B9BD5" w:themeColor="accent1"/>
              </w:rPr>
            </w:pPr>
            <w:r w:rsidRPr="00426471">
              <w:rPr>
                <w:b/>
                <w:bCs/>
                <w:color w:val="5B9BD5" w:themeColor="accent1"/>
              </w:rPr>
              <w:t>DUE: Review Art Experience Prompt</w:t>
            </w:r>
          </w:p>
          <w:p w14:paraId="3DCD5A67" w14:textId="77777777" w:rsidR="008A0C7E" w:rsidRDefault="008A0C7E" w:rsidP="008A0C7E">
            <w:pPr>
              <w:pStyle w:val="ListParagraph"/>
              <w:numPr>
                <w:ilvl w:val="0"/>
                <w:numId w:val="9"/>
              </w:numPr>
              <w:spacing w:after="0" w:line="240" w:lineRule="auto"/>
              <w:rPr>
                <w:b/>
                <w:bCs/>
                <w:color w:val="5B9BD5" w:themeColor="accent1"/>
              </w:rPr>
            </w:pPr>
            <w:r w:rsidRPr="00426471">
              <w:rPr>
                <w:b/>
                <w:bCs/>
                <w:color w:val="5B9BD5" w:themeColor="accent1"/>
              </w:rPr>
              <w:t>DUE</w:t>
            </w:r>
            <w:r>
              <w:rPr>
                <w:b/>
                <w:bCs/>
                <w:color w:val="5B9BD5" w:themeColor="accent1"/>
              </w:rPr>
              <w:t>:</w:t>
            </w:r>
            <w:r w:rsidRPr="00426471">
              <w:rPr>
                <w:b/>
                <w:bCs/>
                <w:color w:val="5B9BD5" w:themeColor="accent1"/>
              </w:rPr>
              <w:t xml:space="preserve"> Review TO (Teach Others) Prompt</w:t>
            </w:r>
          </w:p>
          <w:p w14:paraId="0A11FAA9" w14:textId="77777777" w:rsidR="008A0C7E" w:rsidRPr="002914F5" w:rsidRDefault="008A0C7E" w:rsidP="008A0C7E">
            <w:pPr>
              <w:pStyle w:val="ListParagraph"/>
              <w:numPr>
                <w:ilvl w:val="0"/>
                <w:numId w:val="9"/>
              </w:numPr>
              <w:spacing w:after="0" w:line="240" w:lineRule="auto"/>
            </w:pPr>
            <w:r w:rsidRPr="00473117">
              <w:rPr>
                <w:b/>
                <w:bCs/>
                <w:color w:val="5B9BD5" w:themeColor="accent1"/>
              </w:rPr>
              <w:t>DUE: Post Bio &amp; Pic on the Discussion Board</w:t>
            </w:r>
          </w:p>
        </w:tc>
      </w:tr>
    </w:tbl>
    <w:p w14:paraId="527D3E91"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1B1697CF" w14:textId="77777777" w:rsidTr="00327AC9">
        <w:trPr>
          <w:cantSplit/>
          <w:trHeight w:val="320"/>
        </w:trPr>
        <w:tc>
          <w:tcPr>
            <w:tcW w:w="1188" w:type="dxa"/>
            <w:vMerge w:val="restart"/>
            <w:tcBorders>
              <w:top w:val="single" w:sz="24" w:space="0" w:color="auto"/>
            </w:tcBorders>
            <w:shd w:val="clear" w:color="auto" w:fill="auto"/>
          </w:tcPr>
          <w:p w14:paraId="29D63258" w14:textId="77777777" w:rsidR="008A0C7E" w:rsidRPr="002914F5" w:rsidRDefault="008A0C7E" w:rsidP="00327AC9">
            <w:pPr>
              <w:jc w:val="center"/>
              <w:rPr>
                <w:b/>
                <w:bCs/>
              </w:rPr>
            </w:pPr>
          </w:p>
          <w:p w14:paraId="19562281" w14:textId="77777777" w:rsidR="008A0C7E" w:rsidRPr="002914F5" w:rsidRDefault="008A0C7E" w:rsidP="00327AC9">
            <w:pPr>
              <w:jc w:val="center"/>
              <w:rPr>
                <w:b/>
                <w:bCs/>
              </w:rPr>
            </w:pPr>
            <w:r w:rsidRPr="002914F5">
              <w:rPr>
                <w:b/>
                <w:bCs/>
              </w:rPr>
              <w:t>WEEK 2</w:t>
            </w:r>
          </w:p>
          <w:p w14:paraId="18765BC0"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0FAA80A9" w14:textId="0D2D96D1" w:rsidR="008A0C7E" w:rsidRPr="002914F5" w:rsidRDefault="0047263D" w:rsidP="00327AC9">
            <w:pPr>
              <w:jc w:val="center"/>
            </w:pPr>
            <w:r>
              <w:t>Monday January 18 – Sunday January 24</w:t>
            </w:r>
          </w:p>
        </w:tc>
      </w:tr>
      <w:tr w:rsidR="008A0C7E" w:rsidRPr="002914F5" w14:paraId="311BA663" w14:textId="77777777" w:rsidTr="00327AC9">
        <w:trPr>
          <w:cantSplit/>
          <w:trHeight w:val="462"/>
        </w:trPr>
        <w:tc>
          <w:tcPr>
            <w:tcW w:w="1188" w:type="dxa"/>
            <w:vMerge/>
            <w:shd w:val="clear" w:color="auto" w:fill="auto"/>
          </w:tcPr>
          <w:p w14:paraId="4CCA8D75"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11A19042" w14:textId="77777777" w:rsidR="008A0C7E" w:rsidRDefault="008A0C7E" w:rsidP="008A0C7E">
            <w:pPr>
              <w:pStyle w:val="ListParagraph"/>
              <w:numPr>
                <w:ilvl w:val="0"/>
                <w:numId w:val="15"/>
              </w:numPr>
              <w:spacing w:after="0" w:line="240" w:lineRule="auto"/>
            </w:pPr>
            <w:r>
              <w:t xml:space="preserve">Read </w:t>
            </w:r>
            <w:r w:rsidRPr="001B66C3">
              <w:t>Chap. 1 Origins 1-31</w:t>
            </w:r>
            <w:r>
              <w:t xml:space="preserve"> </w:t>
            </w:r>
          </w:p>
          <w:p w14:paraId="1C94D26F" w14:textId="77777777" w:rsidR="008A0C7E" w:rsidRPr="0047263D" w:rsidRDefault="008A0C7E" w:rsidP="008A0C7E">
            <w:pPr>
              <w:pStyle w:val="ListParagraph"/>
              <w:numPr>
                <w:ilvl w:val="0"/>
                <w:numId w:val="15"/>
              </w:numPr>
              <w:spacing w:after="0" w:line="240" w:lineRule="auto"/>
              <w:rPr>
                <w:bCs/>
                <w:color w:val="5B9BD5" w:themeColor="accent1"/>
              </w:rPr>
            </w:pPr>
            <w:r>
              <w:t>Review all Documents, Power Points, and Videos</w:t>
            </w:r>
          </w:p>
          <w:p w14:paraId="50062E1B" w14:textId="77777777" w:rsidR="0047263D" w:rsidRDefault="0047263D" w:rsidP="0047263D">
            <w:pPr>
              <w:pStyle w:val="ListParagraph"/>
              <w:spacing w:after="0" w:line="240" w:lineRule="auto"/>
              <w:ind w:left="360"/>
            </w:pPr>
          </w:p>
          <w:p w14:paraId="7E27E3C7" w14:textId="1823A398" w:rsidR="0047263D" w:rsidRPr="00C0289E" w:rsidRDefault="0047263D" w:rsidP="0047263D">
            <w:pPr>
              <w:pStyle w:val="ListParagraph"/>
              <w:spacing w:after="0" w:line="240" w:lineRule="auto"/>
              <w:ind w:left="360"/>
              <w:rPr>
                <w:bCs/>
                <w:color w:val="5B9BD5" w:themeColor="accent1"/>
              </w:rPr>
            </w:pPr>
            <w:r w:rsidRPr="006A7BE7">
              <w:rPr>
                <w:bCs/>
                <w:sz w:val="16"/>
                <w:szCs w:val="16"/>
              </w:rPr>
              <w:t>Jan 18 – Dr. Martin Luther King Jr. Day</w:t>
            </w:r>
          </w:p>
        </w:tc>
        <w:tc>
          <w:tcPr>
            <w:tcW w:w="4343" w:type="dxa"/>
            <w:tcBorders>
              <w:top w:val="single" w:sz="24" w:space="0" w:color="auto"/>
              <w:right w:val="single" w:sz="4" w:space="0" w:color="auto"/>
            </w:tcBorders>
            <w:shd w:val="clear" w:color="auto" w:fill="auto"/>
          </w:tcPr>
          <w:p w14:paraId="5B5A4526" w14:textId="198FA2B1" w:rsidR="008A0C7E" w:rsidRPr="00C0289E" w:rsidRDefault="008A0C7E" w:rsidP="008A0C7E">
            <w:pPr>
              <w:pStyle w:val="ListParagraph"/>
              <w:numPr>
                <w:ilvl w:val="0"/>
                <w:numId w:val="15"/>
              </w:numPr>
              <w:spacing w:after="0" w:line="240" w:lineRule="auto"/>
              <w:rPr>
                <w:b/>
                <w:bCs/>
              </w:rPr>
            </w:pPr>
            <w:r w:rsidRPr="00C0289E">
              <w:rPr>
                <w:b/>
                <w:bCs/>
                <w:color w:val="5B9BD5" w:themeColor="accent1"/>
              </w:rPr>
              <w:t xml:space="preserve">DUE: What is Art </w:t>
            </w:r>
            <w:r>
              <w:rPr>
                <w:b/>
                <w:bCs/>
                <w:color w:val="5B9BD5" w:themeColor="accent1"/>
              </w:rPr>
              <w:t>mini discussion</w:t>
            </w:r>
            <w:r w:rsidRPr="00C0289E">
              <w:rPr>
                <w:b/>
                <w:bCs/>
                <w:color w:val="5B9BD5" w:themeColor="accent1"/>
              </w:rPr>
              <w:t xml:space="preserve">--on Week 2 Disc. Board by end of day Sunday </w:t>
            </w:r>
            <w:r w:rsidR="0047263D">
              <w:rPr>
                <w:b/>
                <w:bCs/>
                <w:color w:val="5B9BD5" w:themeColor="accent1"/>
              </w:rPr>
              <w:t>Jan 24</w:t>
            </w:r>
          </w:p>
        </w:tc>
      </w:tr>
    </w:tbl>
    <w:p w14:paraId="0CCAE6CE" w14:textId="77777777" w:rsidR="008A0C7E" w:rsidRPr="002914F5" w:rsidRDefault="008A0C7E" w:rsidP="008A0C7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20"/>
      </w:tblGrid>
      <w:tr w:rsidR="008A0C7E" w:rsidRPr="002914F5" w14:paraId="6C1D31E9" w14:textId="77777777" w:rsidTr="00327AC9">
        <w:trPr>
          <w:cantSplit/>
          <w:trHeight w:val="320"/>
        </w:trPr>
        <w:tc>
          <w:tcPr>
            <w:tcW w:w="1188" w:type="dxa"/>
            <w:vMerge w:val="restart"/>
            <w:tcBorders>
              <w:top w:val="single" w:sz="24" w:space="0" w:color="auto"/>
            </w:tcBorders>
            <w:shd w:val="clear" w:color="auto" w:fill="auto"/>
          </w:tcPr>
          <w:p w14:paraId="5F052136" w14:textId="77777777" w:rsidR="008A0C7E" w:rsidRPr="002914F5" w:rsidRDefault="008A0C7E" w:rsidP="00327AC9">
            <w:pPr>
              <w:jc w:val="center"/>
              <w:rPr>
                <w:b/>
                <w:bCs/>
              </w:rPr>
            </w:pPr>
          </w:p>
          <w:p w14:paraId="62D7ED2E" w14:textId="77777777" w:rsidR="008A0C7E" w:rsidRPr="002914F5" w:rsidRDefault="008A0C7E" w:rsidP="00327AC9">
            <w:pPr>
              <w:jc w:val="center"/>
              <w:rPr>
                <w:b/>
                <w:bCs/>
              </w:rPr>
            </w:pPr>
            <w:r w:rsidRPr="002914F5">
              <w:rPr>
                <w:b/>
                <w:bCs/>
              </w:rPr>
              <w:t>WEEK 3</w:t>
            </w:r>
          </w:p>
          <w:p w14:paraId="3C091F99" w14:textId="77777777" w:rsidR="008A0C7E" w:rsidRDefault="008A0C7E" w:rsidP="00327AC9">
            <w:pPr>
              <w:rPr>
                <w:bCs/>
              </w:rPr>
            </w:pPr>
          </w:p>
          <w:p w14:paraId="450DF870" w14:textId="2C6004A3" w:rsidR="008A0C7E" w:rsidRPr="002914F5" w:rsidRDefault="008A0C7E" w:rsidP="00327AC9">
            <w:pPr>
              <w:jc w:val="center"/>
              <w:rPr>
                <w:b/>
                <w:bCs/>
              </w:rPr>
            </w:pPr>
          </w:p>
        </w:tc>
        <w:tc>
          <w:tcPr>
            <w:tcW w:w="8437" w:type="dxa"/>
            <w:gridSpan w:val="2"/>
            <w:tcBorders>
              <w:top w:val="single" w:sz="24" w:space="0" w:color="auto"/>
              <w:right w:val="single" w:sz="4" w:space="0" w:color="auto"/>
            </w:tcBorders>
            <w:shd w:val="clear" w:color="auto" w:fill="auto"/>
          </w:tcPr>
          <w:p w14:paraId="4400C1F2" w14:textId="4CD913D3" w:rsidR="008A0C7E" w:rsidRPr="002914F5" w:rsidRDefault="001B4AB5" w:rsidP="00327AC9">
            <w:pPr>
              <w:jc w:val="center"/>
            </w:pPr>
            <w:r>
              <w:t>Monday January 25 – Sunday January 31</w:t>
            </w:r>
          </w:p>
        </w:tc>
      </w:tr>
      <w:tr w:rsidR="008A0C7E" w:rsidRPr="002914F5" w14:paraId="6DBDD962" w14:textId="77777777" w:rsidTr="00327AC9">
        <w:trPr>
          <w:cantSplit/>
          <w:trHeight w:val="237"/>
        </w:trPr>
        <w:tc>
          <w:tcPr>
            <w:tcW w:w="1188" w:type="dxa"/>
            <w:vMerge/>
            <w:shd w:val="clear" w:color="auto" w:fill="auto"/>
          </w:tcPr>
          <w:p w14:paraId="37109F0C"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13B25C50" w14:textId="77777777" w:rsidR="008A0C7E" w:rsidRPr="00F53C49" w:rsidRDefault="008A0C7E" w:rsidP="008A0C7E">
            <w:pPr>
              <w:pStyle w:val="ListParagraph"/>
              <w:numPr>
                <w:ilvl w:val="0"/>
                <w:numId w:val="15"/>
              </w:numPr>
              <w:spacing w:after="0" w:line="240" w:lineRule="auto"/>
              <w:rPr>
                <w:bCs/>
              </w:rPr>
            </w:pPr>
            <w:r>
              <w:t xml:space="preserve">Read Chap. 2 Classicism 33-67 </w:t>
            </w:r>
          </w:p>
          <w:p w14:paraId="3C8C3172" w14:textId="77777777" w:rsidR="008A0C7E" w:rsidRDefault="008A0C7E" w:rsidP="00327AC9">
            <w:pPr>
              <w:pStyle w:val="ListParagraph"/>
              <w:ind w:left="0"/>
              <w:rPr>
                <w:b/>
                <w:bCs/>
                <w:color w:val="5B9BD5" w:themeColor="accent1"/>
              </w:rPr>
            </w:pPr>
          </w:p>
          <w:p w14:paraId="343633E2" w14:textId="357C7900" w:rsidR="008A0C7E" w:rsidRPr="001B4AB5" w:rsidRDefault="008A0C7E" w:rsidP="008A0C7E">
            <w:pPr>
              <w:pStyle w:val="ListParagraph"/>
              <w:numPr>
                <w:ilvl w:val="0"/>
                <w:numId w:val="15"/>
              </w:numPr>
              <w:spacing w:after="0" w:line="240" w:lineRule="auto"/>
              <w:rPr>
                <w:bCs/>
              </w:rPr>
            </w:pPr>
            <w:r w:rsidRPr="009E0ADE">
              <w:rPr>
                <w:b/>
                <w:bCs/>
                <w:color w:val="5B9BD5" w:themeColor="accent1"/>
              </w:rPr>
              <w:t xml:space="preserve">DUE: WK 3 TO Videos—post on Discussion Board by </w:t>
            </w:r>
            <w:r w:rsidR="001B4AB5">
              <w:rPr>
                <w:b/>
                <w:bCs/>
                <w:color w:val="5B9BD5" w:themeColor="accent1"/>
              </w:rPr>
              <w:t>Monday</w:t>
            </w:r>
            <w:r w:rsidRPr="009E0ADE">
              <w:rPr>
                <w:b/>
                <w:bCs/>
                <w:color w:val="5B9BD5" w:themeColor="accent1"/>
              </w:rPr>
              <w:t xml:space="preserve"> 12 noon</w:t>
            </w:r>
          </w:p>
          <w:p w14:paraId="1E7132F4" w14:textId="77777777" w:rsidR="001B4AB5" w:rsidRPr="001B4AB5" w:rsidRDefault="001B4AB5" w:rsidP="001B4AB5">
            <w:pPr>
              <w:pStyle w:val="ListParagraph"/>
              <w:rPr>
                <w:bCs/>
              </w:rPr>
            </w:pPr>
          </w:p>
          <w:p w14:paraId="6951A7B8" w14:textId="7A9EABEA" w:rsidR="001B4AB5" w:rsidRPr="00A417DC" w:rsidRDefault="001B4AB5" w:rsidP="001B4AB5">
            <w:pPr>
              <w:pStyle w:val="ListParagraph"/>
              <w:spacing w:after="0" w:line="240" w:lineRule="auto"/>
              <w:ind w:left="360"/>
              <w:rPr>
                <w:bCs/>
              </w:rPr>
            </w:pPr>
          </w:p>
        </w:tc>
        <w:tc>
          <w:tcPr>
            <w:tcW w:w="4320" w:type="dxa"/>
            <w:tcBorders>
              <w:top w:val="single" w:sz="24" w:space="0" w:color="auto"/>
              <w:right w:val="single" w:sz="4" w:space="0" w:color="auto"/>
            </w:tcBorders>
            <w:shd w:val="clear" w:color="auto" w:fill="auto"/>
          </w:tcPr>
          <w:p w14:paraId="7C9C3EB8" w14:textId="7D8F3544" w:rsidR="008A0C7E" w:rsidRPr="001B4AB5" w:rsidRDefault="008A0C7E" w:rsidP="008A0C7E">
            <w:pPr>
              <w:pStyle w:val="ListParagraph"/>
              <w:numPr>
                <w:ilvl w:val="0"/>
                <w:numId w:val="13"/>
              </w:numPr>
              <w:spacing w:after="0" w:line="240" w:lineRule="auto"/>
              <w:rPr>
                <w:bCs/>
                <w:color w:val="5B9BD5" w:themeColor="accent1"/>
              </w:rPr>
            </w:pPr>
            <w:r>
              <w:t>Review all Documents, Power Points, and Videos</w:t>
            </w:r>
          </w:p>
          <w:p w14:paraId="79FB79D8" w14:textId="77777777" w:rsidR="001B4AB5" w:rsidRPr="009E0ADE" w:rsidRDefault="001B4AB5" w:rsidP="008A0C7E">
            <w:pPr>
              <w:pStyle w:val="ListParagraph"/>
              <w:numPr>
                <w:ilvl w:val="0"/>
                <w:numId w:val="13"/>
              </w:numPr>
              <w:spacing w:after="0" w:line="240" w:lineRule="auto"/>
              <w:rPr>
                <w:bCs/>
                <w:color w:val="5B9BD5" w:themeColor="accent1"/>
              </w:rPr>
            </w:pPr>
          </w:p>
          <w:p w14:paraId="111F02DF" w14:textId="67AFD159" w:rsidR="008A0C7E" w:rsidRPr="003371B6" w:rsidRDefault="008A0C7E" w:rsidP="008A0C7E">
            <w:pPr>
              <w:pStyle w:val="ListParagraph"/>
              <w:numPr>
                <w:ilvl w:val="0"/>
                <w:numId w:val="13"/>
              </w:numPr>
              <w:spacing w:after="0" w:line="240" w:lineRule="auto"/>
            </w:pPr>
            <w:r w:rsidRPr="009E0ADE">
              <w:rPr>
                <w:b/>
                <w:bCs/>
                <w:color w:val="5B9BD5" w:themeColor="accent1"/>
              </w:rPr>
              <w:t xml:space="preserve">DUE:TO Responses—on WK 3 Disc. Board by end of day Sunday </w:t>
            </w:r>
            <w:r w:rsidR="001B4AB5">
              <w:rPr>
                <w:b/>
                <w:bCs/>
                <w:color w:val="5B9BD5" w:themeColor="accent1"/>
              </w:rPr>
              <w:t>Jan 31</w:t>
            </w:r>
          </w:p>
        </w:tc>
      </w:tr>
    </w:tbl>
    <w:p w14:paraId="27498388" w14:textId="77777777" w:rsidR="008A0C7E"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0A6E6D0C" w14:textId="77777777" w:rsidTr="00327AC9">
        <w:trPr>
          <w:cantSplit/>
          <w:trHeight w:val="320"/>
        </w:trPr>
        <w:tc>
          <w:tcPr>
            <w:tcW w:w="1188" w:type="dxa"/>
            <w:vMerge w:val="restart"/>
            <w:tcBorders>
              <w:top w:val="single" w:sz="24" w:space="0" w:color="auto"/>
            </w:tcBorders>
            <w:shd w:val="clear" w:color="auto" w:fill="auto"/>
          </w:tcPr>
          <w:p w14:paraId="4A47C6DB" w14:textId="77777777" w:rsidR="008A0C7E" w:rsidRPr="002914F5" w:rsidRDefault="008A0C7E" w:rsidP="00327AC9">
            <w:pPr>
              <w:jc w:val="center"/>
              <w:rPr>
                <w:b/>
                <w:bCs/>
              </w:rPr>
            </w:pPr>
          </w:p>
          <w:p w14:paraId="3EA4A037" w14:textId="77777777" w:rsidR="008A0C7E" w:rsidRPr="002914F5" w:rsidRDefault="008A0C7E" w:rsidP="00327AC9">
            <w:pPr>
              <w:jc w:val="center"/>
              <w:rPr>
                <w:b/>
                <w:bCs/>
              </w:rPr>
            </w:pPr>
            <w:r w:rsidRPr="002914F5">
              <w:rPr>
                <w:b/>
                <w:bCs/>
              </w:rPr>
              <w:t xml:space="preserve">WEEK </w:t>
            </w:r>
            <w:r>
              <w:rPr>
                <w:b/>
                <w:bCs/>
              </w:rPr>
              <w:t>4</w:t>
            </w:r>
          </w:p>
          <w:p w14:paraId="4CA343F5"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2E72F003" w14:textId="538569B1" w:rsidR="008A0C7E" w:rsidRPr="002914F5" w:rsidRDefault="00327AC9" w:rsidP="00327AC9">
            <w:pPr>
              <w:jc w:val="center"/>
            </w:pPr>
            <w:r>
              <w:t>Monday February 1 – Sunday February 7</w:t>
            </w:r>
          </w:p>
        </w:tc>
      </w:tr>
      <w:tr w:rsidR="008A0C7E" w:rsidRPr="002914F5" w14:paraId="18957ABF" w14:textId="77777777" w:rsidTr="00327AC9">
        <w:trPr>
          <w:cantSplit/>
          <w:trHeight w:val="336"/>
        </w:trPr>
        <w:tc>
          <w:tcPr>
            <w:tcW w:w="1188" w:type="dxa"/>
            <w:vMerge/>
            <w:shd w:val="clear" w:color="auto" w:fill="auto"/>
          </w:tcPr>
          <w:p w14:paraId="495A238D"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2212A8EC" w14:textId="77777777" w:rsidR="008A0C7E" w:rsidRPr="00BE4236" w:rsidRDefault="008A0C7E" w:rsidP="008A0C7E">
            <w:pPr>
              <w:pStyle w:val="ListParagraph"/>
              <w:numPr>
                <w:ilvl w:val="0"/>
                <w:numId w:val="13"/>
              </w:numPr>
              <w:spacing w:after="0" w:line="240" w:lineRule="auto"/>
              <w:rPr>
                <w:bCs/>
              </w:rPr>
            </w:pPr>
            <w:r>
              <w:t>Read Chap. 3. Empire 69-93</w:t>
            </w:r>
            <w:r w:rsidRPr="00C806D7">
              <w:rPr>
                <w:b/>
              </w:rPr>
              <w:t xml:space="preserve"> </w:t>
            </w:r>
          </w:p>
          <w:p w14:paraId="40E73143" w14:textId="77777777" w:rsidR="008A0C7E" w:rsidRPr="00C0289E" w:rsidRDefault="008A0C7E" w:rsidP="008A0C7E">
            <w:pPr>
              <w:pStyle w:val="ListParagraph"/>
              <w:numPr>
                <w:ilvl w:val="0"/>
                <w:numId w:val="13"/>
              </w:numPr>
              <w:spacing w:after="0" w:line="240" w:lineRule="auto"/>
              <w:rPr>
                <w:bCs/>
                <w:color w:val="5B9BD5" w:themeColor="accent1"/>
              </w:rPr>
            </w:pPr>
            <w:r>
              <w:t>Review all Documents, Power Points, and Videos</w:t>
            </w:r>
          </w:p>
        </w:tc>
        <w:tc>
          <w:tcPr>
            <w:tcW w:w="4343" w:type="dxa"/>
            <w:tcBorders>
              <w:top w:val="single" w:sz="24" w:space="0" w:color="auto"/>
              <w:right w:val="single" w:sz="4" w:space="0" w:color="auto"/>
            </w:tcBorders>
            <w:shd w:val="clear" w:color="auto" w:fill="auto"/>
          </w:tcPr>
          <w:p w14:paraId="0059B4C8" w14:textId="1DF43E04" w:rsidR="008A0C7E" w:rsidRPr="009E0ADE" w:rsidRDefault="008A0C7E" w:rsidP="008A0C7E">
            <w:pPr>
              <w:pStyle w:val="ListParagraph"/>
              <w:numPr>
                <w:ilvl w:val="0"/>
                <w:numId w:val="13"/>
              </w:numPr>
              <w:spacing w:after="0" w:line="240" w:lineRule="auto"/>
              <w:rPr>
                <w:bCs/>
                <w:color w:val="5B9BD5" w:themeColor="accent1"/>
              </w:rPr>
            </w:pPr>
            <w:r>
              <w:rPr>
                <w:b/>
                <w:color w:val="5B9BD5" w:themeColor="accent1"/>
              </w:rPr>
              <w:t xml:space="preserve">DUE </w:t>
            </w:r>
            <w:r w:rsidRPr="00EB616E">
              <w:rPr>
                <w:b/>
                <w:color w:val="5B9BD5" w:themeColor="accent1"/>
              </w:rPr>
              <w:t xml:space="preserve">Complete Quiz #1 by Sunday </w:t>
            </w:r>
            <w:r w:rsidR="00327AC9">
              <w:rPr>
                <w:b/>
                <w:color w:val="5B9BD5" w:themeColor="accent1"/>
              </w:rPr>
              <w:t>Feb 7</w:t>
            </w:r>
          </w:p>
          <w:p w14:paraId="0C78FD2E" w14:textId="77777777" w:rsidR="008A0C7E" w:rsidRPr="00C0289E" w:rsidRDefault="008A0C7E" w:rsidP="00327AC9">
            <w:pPr>
              <w:jc w:val="both"/>
              <w:rPr>
                <w:b/>
                <w:color w:val="FF0000"/>
              </w:rPr>
            </w:pPr>
          </w:p>
        </w:tc>
      </w:tr>
    </w:tbl>
    <w:p w14:paraId="3110AFA9"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532E7124" w14:textId="77777777" w:rsidTr="00327AC9">
        <w:trPr>
          <w:cantSplit/>
          <w:trHeight w:val="320"/>
        </w:trPr>
        <w:tc>
          <w:tcPr>
            <w:tcW w:w="1188" w:type="dxa"/>
            <w:vMerge w:val="restart"/>
            <w:tcBorders>
              <w:top w:val="single" w:sz="24" w:space="0" w:color="auto"/>
            </w:tcBorders>
            <w:shd w:val="clear" w:color="auto" w:fill="auto"/>
          </w:tcPr>
          <w:p w14:paraId="4CE76429" w14:textId="77777777" w:rsidR="008A0C7E" w:rsidRPr="002914F5" w:rsidRDefault="008A0C7E" w:rsidP="00327AC9">
            <w:pPr>
              <w:jc w:val="center"/>
              <w:rPr>
                <w:b/>
                <w:bCs/>
              </w:rPr>
            </w:pPr>
          </w:p>
          <w:p w14:paraId="63FA49D1" w14:textId="77777777" w:rsidR="008A0C7E" w:rsidRPr="002914F5" w:rsidRDefault="008A0C7E" w:rsidP="00327AC9">
            <w:pPr>
              <w:jc w:val="center"/>
              <w:rPr>
                <w:b/>
                <w:bCs/>
              </w:rPr>
            </w:pPr>
            <w:r w:rsidRPr="002914F5">
              <w:rPr>
                <w:b/>
                <w:bCs/>
              </w:rPr>
              <w:t xml:space="preserve">WEEK </w:t>
            </w:r>
            <w:r>
              <w:rPr>
                <w:b/>
                <w:bCs/>
              </w:rPr>
              <w:t>5</w:t>
            </w:r>
          </w:p>
          <w:p w14:paraId="13EEB75D"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47FD157E" w14:textId="0CAC1CFB" w:rsidR="008A0C7E" w:rsidRPr="002914F5" w:rsidRDefault="00327AC9" w:rsidP="00327AC9">
            <w:pPr>
              <w:jc w:val="center"/>
            </w:pPr>
            <w:r>
              <w:t>Monday February 8 – Sunday February 14</w:t>
            </w:r>
          </w:p>
        </w:tc>
      </w:tr>
      <w:tr w:rsidR="008A0C7E" w:rsidRPr="002914F5" w14:paraId="19845F58" w14:textId="77777777" w:rsidTr="00327AC9">
        <w:trPr>
          <w:cantSplit/>
          <w:trHeight w:val="516"/>
        </w:trPr>
        <w:tc>
          <w:tcPr>
            <w:tcW w:w="1188" w:type="dxa"/>
            <w:vMerge/>
            <w:shd w:val="clear" w:color="auto" w:fill="auto"/>
          </w:tcPr>
          <w:p w14:paraId="37B76146"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111B8330" w14:textId="77777777" w:rsidR="008A0C7E" w:rsidRDefault="008A0C7E" w:rsidP="008A0C7E">
            <w:pPr>
              <w:pStyle w:val="ListParagraph"/>
              <w:numPr>
                <w:ilvl w:val="0"/>
                <w:numId w:val="13"/>
              </w:numPr>
              <w:spacing w:after="0" w:line="240" w:lineRule="auto"/>
              <w:rPr>
                <w:bCs/>
              </w:rPr>
            </w:pPr>
            <w:r>
              <w:rPr>
                <w:bCs/>
              </w:rPr>
              <w:t>Chap. 4 Revelation 95-123</w:t>
            </w:r>
          </w:p>
          <w:p w14:paraId="67848A39" w14:textId="77777777" w:rsidR="008A0C7E" w:rsidRDefault="008A0C7E" w:rsidP="008A0C7E">
            <w:pPr>
              <w:pStyle w:val="ListParagraph"/>
              <w:numPr>
                <w:ilvl w:val="0"/>
                <w:numId w:val="13"/>
              </w:numPr>
              <w:spacing w:after="0" w:line="240" w:lineRule="auto"/>
              <w:rPr>
                <w:bCs/>
              </w:rPr>
            </w:pPr>
            <w:r w:rsidRPr="00BE4236">
              <w:rPr>
                <w:bCs/>
              </w:rPr>
              <w:t>Chap. 5 Synthesis 125-145</w:t>
            </w:r>
          </w:p>
          <w:p w14:paraId="62B798FA" w14:textId="77777777" w:rsidR="008A0C7E" w:rsidRPr="00452DDA" w:rsidRDefault="008A0C7E" w:rsidP="00327AC9">
            <w:pPr>
              <w:pStyle w:val="ListParagraph"/>
              <w:ind w:left="360"/>
              <w:rPr>
                <w:bCs/>
              </w:rPr>
            </w:pPr>
          </w:p>
          <w:p w14:paraId="38749AB8" w14:textId="77777777" w:rsidR="008A0C7E" w:rsidRPr="00A417DC" w:rsidRDefault="008A0C7E" w:rsidP="008A0C7E">
            <w:pPr>
              <w:pStyle w:val="ListParagraph"/>
              <w:numPr>
                <w:ilvl w:val="0"/>
                <w:numId w:val="13"/>
              </w:numPr>
              <w:spacing w:after="0" w:line="240" w:lineRule="auto"/>
              <w:rPr>
                <w:bCs/>
              </w:rPr>
            </w:pPr>
            <w:r w:rsidRPr="00747F30">
              <w:rPr>
                <w:b/>
                <w:bCs/>
                <w:color w:val="5B9BD5" w:themeColor="accent1"/>
              </w:rPr>
              <w:t xml:space="preserve">DUE: WK </w:t>
            </w:r>
            <w:r>
              <w:rPr>
                <w:b/>
                <w:bCs/>
                <w:color w:val="5B9BD5" w:themeColor="accent1"/>
              </w:rPr>
              <w:t>5</w:t>
            </w:r>
            <w:r w:rsidRPr="00747F30">
              <w:rPr>
                <w:b/>
                <w:bCs/>
                <w:color w:val="5B9BD5" w:themeColor="accent1"/>
              </w:rPr>
              <w:t xml:space="preserve"> TO Videos—post on Discussion Board by Monday 12 noon</w:t>
            </w:r>
          </w:p>
        </w:tc>
        <w:tc>
          <w:tcPr>
            <w:tcW w:w="4343" w:type="dxa"/>
            <w:tcBorders>
              <w:top w:val="single" w:sz="24" w:space="0" w:color="auto"/>
              <w:right w:val="single" w:sz="4" w:space="0" w:color="auto"/>
            </w:tcBorders>
            <w:shd w:val="clear" w:color="auto" w:fill="auto"/>
          </w:tcPr>
          <w:p w14:paraId="6C604DE5" w14:textId="77777777" w:rsidR="008A0C7E" w:rsidRPr="00DD2F75" w:rsidRDefault="008A0C7E" w:rsidP="008A0C7E">
            <w:pPr>
              <w:pStyle w:val="ListParagraph"/>
              <w:numPr>
                <w:ilvl w:val="0"/>
                <w:numId w:val="12"/>
              </w:numPr>
              <w:spacing w:after="0" w:line="240" w:lineRule="auto"/>
              <w:rPr>
                <w:bCs/>
                <w:color w:val="5B9BD5" w:themeColor="accent1"/>
              </w:rPr>
            </w:pPr>
            <w:r>
              <w:t>Review all Documents, Power Points, and Videos</w:t>
            </w:r>
          </w:p>
          <w:p w14:paraId="45994E37" w14:textId="77777777" w:rsidR="008A0C7E" w:rsidRPr="00A9726B" w:rsidRDefault="008A0C7E" w:rsidP="00327AC9">
            <w:pPr>
              <w:pStyle w:val="ListParagraph"/>
              <w:ind w:left="360"/>
              <w:rPr>
                <w:bCs/>
                <w:color w:val="5B9BD5" w:themeColor="accent1"/>
              </w:rPr>
            </w:pPr>
          </w:p>
          <w:p w14:paraId="255A6FEB" w14:textId="548B581C" w:rsidR="008A0C7E" w:rsidRPr="00BE4236" w:rsidRDefault="008A0C7E" w:rsidP="008A0C7E">
            <w:pPr>
              <w:pStyle w:val="ListParagraph"/>
              <w:numPr>
                <w:ilvl w:val="0"/>
                <w:numId w:val="12"/>
              </w:numPr>
              <w:spacing w:after="0" w:line="240" w:lineRule="auto"/>
              <w:jc w:val="both"/>
              <w:rPr>
                <w:b/>
                <w:color w:val="FF0000"/>
              </w:rPr>
            </w:pPr>
            <w:r w:rsidRPr="009E0ADE">
              <w:rPr>
                <w:b/>
                <w:bCs/>
                <w:color w:val="5B9BD5" w:themeColor="accent1"/>
              </w:rPr>
              <w:t xml:space="preserve">DUE:TO Responses—on WK </w:t>
            </w:r>
            <w:r>
              <w:rPr>
                <w:b/>
                <w:bCs/>
                <w:color w:val="5B9BD5" w:themeColor="accent1"/>
              </w:rPr>
              <w:t>5</w:t>
            </w:r>
            <w:r w:rsidRPr="009E0ADE">
              <w:rPr>
                <w:b/>
                <w:bCs/>
                <w:color w:val="5B9BD5" w:themeColor="accent1"/>
              </w:rPr>
              <w:t xml:space="preserve"> Disc. Board by end of day Sunday </w:t>
            </w:r>
            <w:r w:rsidR="00327AC9">
              <w:rPr>
                <w:b/>
                <w:bCs/>
                <w:color w:val="5B9BD5" w:themeColor="accent1"/>
              </w:rPr>
              <w:t>Feb 14</w:t>
            </w:r>
          </w:p>
        </w:tc>
      </w:tr>
    </w:tbl>
    <w:p w14:paraId="0E2F037A"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66ABD8E5" w14:textId="77777777" w:rsidTr="00327AC9">
        <w:trPr>
          <w:cantSplit/>
          <w:trHeight w:val="320"/>
        </w:trPr>
        <w:tc>
          <w:tcPr>
            <w:tcW w:w="1188" w:type="dxa"/>
            <w:vMerge w:val="restart"/>
            <w:tcBorders>
              <w:top w:val="single" w:sz="24" w:space="0" w:color="auto"/>
            </w:tcBorders>
            <w:shd w:val="clear" w:color="auto" w:fill="auto"/>
          </w:tcPr>
          <w:p w14:paraId="3CA529E0" w14:textId="77777777" w:rsidR="008A0C7E" w:rsidRPr="002914F5" w:rsidRDefault="008A0C7E" w:rsidP="00327AC9">
            <w:pPr>
              <w:jc w:val="center"/>
              <w:rPr>
                <w:b/>
                <w:bCs/>
              </w:rPr>
            </w:pPr>
          </w:p>
          <w:p w14:paraId="274445F3" w14:textId="77777777" w:rsidR="008A0C7E" w:rsidRPr="002914F5" w:rsidRDefault="008A0C7E" w:rsidP="00327AC9">
            <w:pPr>
              <w:jc w:val="center"/>
              <w:rPr>
                <w:b/>
                <w:bCs/>
              </w:rPr>
            </w:pPr>
            <w:r w:rsidRPr="002914F5">
              <w:rPr>
                <w:b/>
                <w:bCs/>
              </w:rPr>
              <w:t xml:space="preserve">WEEK </w:t>
            </w:r>
            <w:r>
              <w:rPr>
                <w:b/>
                <w:bCs/>
              </w:rPr>
              <w:t>6</w:t>
            </w:r>
          </w:p>
          <w:p w14:paraId="013C5160"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020A780A" w14:textId="5028EB08" w:rsidR="008A0C7E" w:rsidRPr="002914F5" w:rsidRDefault="00327AC9" w:rsidP="00327AC9">
            <w:pPr>
              <w:jc w:val="center"/>
            </w:pPr>
            <w:r>
              <w:t>Monday February 15 – Sunday February 21</w:t>
            </w:r>
          </w:p>
        </w:tc>
      </w:tr>
      <w:tr w:rsidR="008A0C7E" w:rsidRPr="002914F5" w14:paraId="0DD5FDF2" w14:textId="77777777" w:rsidTr="00327AC9">
        <w:trPr>
          <w:cantSplit/>
          <w:trHeight w:val="192"/>
        </w:trPr>
        <w:tc>
          <w:tcPr>
            <w:tcW w:w="1188" w:type="dxa"/>
            <w:vMerge/>
            <w:shd w:val="clear" w:color="auto" w:fill="auto"/>
          </w:tcPr>
          <w:p w14:paraId="69ACB68B"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21E3F2ED" w14:textId="77777777" w:rsidR="008A0C7E" w:rsidRPr="00BE4236" w:rsidRDefault="008A0C7E" w:rsidP="008A0C7E">
            <w:pPr>
              <w:pStyle w:val="ListParagraph"/>
              <w:numPr>
                <w:ilvl w:val="0"/>
                <w:numId w:val="11"/>
              </w:numPr>
              <w:spacing w:after="0" w:line="240" w:lineRule="auto"/>
              <w:rPr>
                <w:b/>
                <w:color w:val="FF0000"/>
              </w:rPr>
            </w:pPr>
            <w:r>
              <w:t>Chap. 6 Christendom 147-175</w:t>
            </w:r>
          </w:p>
          <w:p w14:paraId="40EB2E50" w14:textId="77777777" w:rsidR="008A0C7E" w:rsidRPr="0035208F" w:rsidRDefault="008A0C7E" w:rsidP="008A0C7E">
            <w:pPr>
              <w:pStyle w:val="ListParagraph"/>
              <w:numPr>
                <w:ilvl w:val="0"/>
                <w:numId w:val="11"/>
              </w:numPr>
              <w:spacing w:after="0" w:line="240" w:lineRule="auto"/>
              <w:rPr>
                <w:bCs/>
                <w:color w:val="5B9BD5" w:themeColor="accent1"/>
              </w:rPr>
            </w:pPr>
            <w:r>
              <w:t>Review all Documents, Power Points, and Videos</w:t>
            </w:r>
          </w:p>
        </w:tc>
        <w:tc>
          <w:tcPr>
            <w:tcW w:w="4343" w:type="dxa"/>
            <w:tcBorders>
              <w:top w:val="single" w:sz="24" w:space="0" w:color="auto"/>
              <w:right w:val="single" w:sz="4" w:space="0" w:color="auto"/>
            </w:tcBorders>
            <w:shd w:val="clear" w:color="auto" w:fill="auto"/>
          </w:tcPr>
          <w:p w14:paraId="195C8017" w14:textId="568AF9FE" w:rsidR="008A0C7E" w:rsidRPr="00EB616E" w:rsidRDefault="008A0C7E" w:rsidP="008A0C7E">
            <w:pPr>
              <w:pStyle w:val="ListParagraph"/>
              <w:numPr>
                <w:ilvl w:val="0"/>
                <w:numId w:val="11"/>
              </w:numPr>
              <w:spacing w:after="0" w:line="240" w:lineRule="auto"/>
              <w:rPr>
                <w:bCs/>
                <w:color w:val="5B9BD5" w:themeColor="accent1"/>
              </w:rPr>
            </w:pPr>
            <w:r>
              <w:rPr>
                <w:b/>
                <w:color w:val="5B9BD5" w:themeColor="accent1"/>
              </w:rPr>
              <w:t xml:space="preserve">DUE </w:t>
            </w:r>
            <w:r w:rsidRPr="009E0ADE">
              <w:rPr>
                <w:b/>
                <w:color w:val="5B9BD5" w:themeColor="accent1"/>
              </w:rPr>
              <w:t xml:space="preserve">Complete Quiz #2 by Sunday </w:t>
            </w:r>
            <w:r w:rsidR="00327AC9">
              <w:rPr>
                <w:b/>
                <w:color w:val="5B9BD5" w:themeColor="accent1"/>
              </w:rPr>
              <w:t>Feb 21</w:t>
            </w:r>
          </w:p>
          <w:p w14:paraId="0CAAC1B5" w14:textId="77777777" w:rsidR="008A0C7E" w:rsidRPr="0035208F" w:rsidRDefault="008A0C7E" w:rsidP="00327AC9">
            <w:pPr>
              <w:rPr>
                <w:b/>
                <w:color w:val="FF0000"/>
              </w:rPr>
            </w:pPr>
          </w:p>
        </w:tc>
      </w:tr>
    </w:tbl>
    <w:p w14:paraId="657BE170"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2763CA46" w14:textId="77777777" w:rsidTr="00327AC9">
        <w:trPr>
          <w:cantSplit/>
          <w:trHeight w:val="320"/>
        </w:trPr>
        <w:tc>
          <w:tcPr>
            <w:tcW w:w="1188" w:type="dxa"/>
            <w:vMerge w:val="restart"/>
            <w:tcBorders>
              <w:top w:val="single" w:sz="24" w:space="0" w:color="auto"/>
            </w:tcBorders>
            <w:shd w:val="clear" w:color="auto" w:fill="auto"/>
          </w:tcPr>
          <w:p w14:paraId="5C846C30" w14:textId="77777777" w:rsidR="008A0C7E" w:rsidRPr="002914F5" w:rsidRDefault="008A0C7E" w:rsidP="00327AC9">
            <w:pPr>
              <w:jc w:val="center"/>
              <w:rPr>
                <w:b/>
                <w:bCs/>
              </w:rPr>
            </w:pPr>
          </w:p>
          <w:p w14:paraId="5F3759DB" w14:textId="77777777" w:rsidR="008A0C7E" w:rsidRPr="002914F5" w:rsidRDefault="008A0C7E" w:rsidP="00327AC9">
            <w:pPr>
              <w:jc w:val="center"/>
              <w:rPr>
                <w:b/>
                <w:bCs/>
              </w:rPr>
            </w:pPr>
            <w:r w:rsidRPr="002914F5">
              <w:rPr>
                <w:b/>
                <w:bCs/>
              </w:rPr>
              <w:t xml:space="preserve">WEEK </w:t>
            </w:r>
            <w:r>
              <w:rPr>
                <w:b/>
                <w:bCs/>
              </w:rPr>
              <w:t>7</w:t>
            </w:r>
          </w:p>
          <w:p w14:paraId="697F2064"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4D0A8381" w14:textId="16894D03" w:rsidR="008A0C7E" w:rsidRPr="002914F5" w:rsidRDefault="00327AC9" w:rsidP="00327AC9">
            <w:pPr>
              <w:jc w:val="center"/>
            </w:pPr>
            <w:r>
              <w:t>Monday February 22 – Sunday February 28</w:t>
            </w:r>
          </w:p>
        </w:tc>
      </w:tr>
      <w:tr w:rsidR="008A0C7E" w:rsidRPr="002914F5" w14:paraId="6EA01DF0" w14:textId="77777777" w:rsidTr="00327AC9">
        <w:trPr>
          <w:cantSplit/>
          <w:trHeight w:val="426"/>
        </w:trPr>
        <w:tc>
          <w:tcPr>
            <w:tcW w:w="1188" w:type="dxa"/>
            <w:vMerge/>
            <w:shd w:val="clear" w:color="auto" w:fill="auto"/>
          </w:tcPr>
          <w:p w14:paraId="3A53B42D"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3833E689" w14:textId="77777777" w:rsidR="008A0C7E" w:rsidRPr="0035208F" w:rsidRDefault="008A0C7E" w:rsidP="008A0C7E">
            <w:pPr>
              <w:pStyle w:val="ListParagraph"/>
              <w:numPr>
                <w:ilvl w:val="0"/>
                <w:numId w:val="17"/>
              </w:numPr>
              <w:spacing w:after="0" w:line="240" w:lineRule="auto"/>
              <w:rPr>
                <w:b/>
                <w:color w:val="FF0000"/>
              </w:rPr>
            </w:pPr>
            <w:r>
              <w:t>Chap. 7 Rebirth 177-215</w:t>
            </w:r>
          </w:p>
          <w:p w14:paraId="3A1FD47C" w14:textId="77777777" w:rsidR="008A0C7E" w:rsidRPr="0035208F" w:rsidRDefault="008A0C7E" w:rsidP="008A0C7E">
            <w:pPr>
              <w:pStyle w:val="ListParagraph"/>
              <w:numPr>
                <w:ilvl w:val="0"/>
                <w:numId w:val="17"/>
              </w:numPr>
              <w:spacing w:after="0" w:line="240" w:lineRule="auto"/>
              <w:rPr>
                <w:bCs/>
                <w:color w:val="5B9BD5" w:themeColor="accent1"/>
              </w:rPr>
            </w:pPr>
            <w:r>
              <w:t>Review all Documents, Power Points, and Videos</w:t>
            </w:r>
          </w:p>
        </w:tc>
        <w:tc>
          <w:tcPr>
            <w:tcW w:w="4343" w:type="dxa"/>
            <w:tcBorders>
              <w:top w:val="single" w:sz="24" w:space="0" w:color="auto"/>
              <w:right w:val="single" w:sz="4" w:space="0" w:color="auto"/>
            </w:tcBorders>
            <w:shd w:val="clear" w:color="auto" w:fill="auto"/>
          </w:tcPr>
          <w:p w14:paraId="72277428" w14:textId="04F5B2EA" w:rsidR="008A0C7E" w:rsidRPr="007227E7" w:rsidRDefault="008A0C7E" w:rsidP="008A0C7E">
            <w:pPr>
              <w:pStyle w:val="ListParagraph"/>
              <w:numPr>
                <w:ilvl w:val="0"/>
                <w:numId w:val="17"/>
              </w:numPr>
              <w:spacing w:after="0" w:line="240" w:lineRule="auto"/>
              <w:rPr>
                <w:b/>
              </w:rPr>
            </w:pPr>
            <w:r w:rsidRPr="007227E7">
              <w:rPr>
                <w:b/>
                <w:color w:val="5B9BD5" w:themeColor="accent1"/>
              </w:rPr>
              <w:t xml:space="preserve">DUE: Art Experience Paper due Sunday </w:t>
            </w:r>
            <w:r w:rsidR="00327AC9">
              <w:rPr>
                <w:b/>
                <w:color w:val="5B9BD5" w:themeColor="accent1"/>
              </w:rPr>
              <w:t>Feb 28</w:t>
            </w:r>
          </w:p>
        </w:tc>
      </w:tr>
    </w:tbl>
    <w:p w14:paraId="0FA96053"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57BF10ED" w14:textId="77777777" w:rsidTr="00327AC9">
        <w:trPr>
          <w:cantSplit/>
          <w:trHeight w:val="210"/>
        </w:trPr>
        <w:tc>
          <w:tcPr>
            <w:tcW w:w="1188" w:type="dxa"/>
            <w:vMerge w:val="restart"/>
            <w:tcBorders>
              <w:top w:val="single" w:sz="24" w:space="0" w:color="auto"/>
            </w:tcBorders>
            <w:shd w:val="clear" w:color="auto" w:fill="auto"/>
          </w:tcPr>
          <w:p w14:paraId="6FE1056C" w14:textId="77777777" w:rsidR="008A0C7E" w:rsidRPr="002914F5" w:rsidRDefault="008A0C7E" w:rsidP="00327AC9">
            <w:pPr>
              <w:jc w:val="center"/>
              <w:rPr>
                <w:b/>
                <w:bCs/>
              </w:rPr>
            </w:pPr>
          </w:p>
          <w:p w14:paraId="269A060F" w14:textId="77777777" w:rsidR="008A0C7E" w:rsidRPr="002914F5" w:rsidRDefault="008A0C7E" w:rsidP="00327AC9">
            <w:pPr>
              <w:jc w:val="center"/>
              <w:rPr>
                <w:b/>
                <w:bCs/>
              </w:rPr>
            </w:pPr>
            <w:r w:rsidRPr="002914F5">
              <w:rPr>
                <w:b/>
                <w:bCs/>
              </w:rPr>
              <w:t xml:space="preserve">WEEK </w:t>
            </w:r>
            <w:r>
              <w:rPr>
                <w:b/>
                <w:bCs/>
              </w:rPr>
              <w:t>8</w:t>
            </w:r>
          </w:p>
          <w:p w14:paraId="7DE730CE"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29485A5B" w14:textId="570EFFF7" w:rsidR="008A0C7E" w:rsidRPr="002914F5" w:rsidRDefault="00327AC9" w:rsidP="00327AC9">
            <w:pPr>
              <w:tabs>
                <w:tab w:val="center" w:pos="1962"/>
                <w:tab w:val="left" w:pos="3183"/>
              </w:tabs>
              <w:jc w:val="center"/>
            </w:pPr>
            <w:r>
              <w:t>Monday March 1 – Sunday March 7</w:t>
            </w:r>
          </w:p>
        </w:tc>
      </w:tr>
      <w:tr w:rsidR="008A0C7E" w:rsidRPr="002914F5" w14:paraId="68AB3EEC" w14:textId="77777777" w:rsidTr="00327AC9">
        <w:trPr>
          <w:cantSplit/>
          <w:trHeight w:val="462"/>
        </w:trPr>
        <w:tc>
          <w:tcPr>
            <w:tcW w:w="1188" w:type="dxa"/>
            <w:vMerge/>
            <w:shd w:val="clear" w:color="auto" w:fill="auto"/>
          </w:tcPr>
          <w:p w14:paraId="57F932F5"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0E24B933" w14:textId="77777777" w:rsidR="008A0C7E" w:rsidRPr="00473117" w:rsidRDefault="008A0C7E" w:rsidP="008A0C7E">
            <w:pPr>
              <w:pStyle w:val="ListParagraph"/>
              <w:numPr>
                <w:ilvl w:val="0"/>
                <w:numId w:val="14"/>
              </w:numPr>
              <w:spacing w:after="0" w:line="240" w:lineRule="auto"/>
              <w:rPr>
                <w:sz w:val="16"/>
                <w:szCs w:val="16"/>
              </w:rPr>
            </w:pPr>
            <w:r w:rsidRPr="00951D71">
              <w:t xml:space="preserve">Chap. </w:t>
            </w:r>
            <w:r>
              <w:t>8 Reform 217-241</w:t>
            </w:r>
          </w:p>
          <w:p w14:paraId="31E184FD" w14:textId="77777777" w:rsidR="008A0C7E" w:rsidRPr="0035208F" w:rsidRDefault="008A0C7E" w:rsidP="008A0C7E">
            <w:pPr>
              <w:pStyle w:val="ListParagraph"/>
              <w:numPr>
                <w:ilvl w:val="0"/>
                <w:numId w:val="14"/>
              </w:numPr>
              <w:spacing w:after="0" w:line="240" w:lineRule="auto"/>
              <w:rPr>
                <w:sz w:val="16"/>
                <w:szCs w:val="16"/>
              </w:rPr>
            </w:pPr>
            <w:r>
              <w:t>Chap. 9 Encounter 243-261</w:t>
            </w:r>
          </w:p>
        </w:tc>
        <w:tc>
          <w:tcPr>
            <w:tcW w:w="4343" w:type="dxa"/>
            <w:tcBorders>
              <w:top w:val="single" w:sz="24" w:space="0" w:color="auto"/>
              <w:right w:val="single" w:sz="4" w:space="0" w:color="auto"/>
            </w:tcBorders>
            <w:shd w:val="clear" w:color="auto" w:fill="auto"/>
          </w:tcPr>
          <w:p w14:paraId="33B79EE0" w14:textId="77777777" w:rsidR="008A0C7E" w:rsidRPr="00A9726B" w:rsidRDefault="008A0C7E" w:rsidP="008A0C7E">
            <w:pPr>
              <w:pStyle w:val="ListParagraph"/>
              <w:numPr>
                <w:ilvl w:val="0"/>
                <w:numId w:val="14"/>
              </w:numPr>
              <w:spacing w:after="0" w:line="240" w:lineRule="auto"/>
              <w:rPr>
                <w:bCs/>
                <w:color w:val="5B9BD5" w:themeColor="accent1"/>
              </w:rPr>
            </w:pPr>
            <w:r>
              <w:t>Review all Documents, Power Points, and Videos</w:t>
            </w:r>
          </w:p>
          <w:p w14:paraId="2656BD5C" w14:textId="1DA9EFFC" w:rsidR="008A0C7E" w:rsidRPr="0035208F" w:rsidRDefault="008A0C7E" w:rsidP="008A0C7E">
            <w:pPr>
              <w:pStyle w:val="ListParagraph"/>
              <w:numPr>
                <w:ilvl w:val="0"/>
                <w:numId w:val="14"/>
              </w:numPr>
              <w:spacing w:after="0" w:line="240" w:lineRule="auto"/>
              <w:rPr>
                <w:bCs/>
                <w:color w:val="5B9BD5" w:themeColor="accent1"/>
              </w:rPr>
            </w:pPr>
            <w:r>
              <w:rPr>
                <w:b/>
                <w:color w:val="5B9BD5" w:themeColor="accent1"/>
              </w:rPr>
              <w:t xml:space="preserve">DUE: </w:t>
            </w:r>
            <w:r w:rsidRPr="009E0ADE">
              <w:rPr>
                <w:b/>
                <w:color w:val="5B9BD5" w:themeColor="accent1"/>
              </w:rPr>
              <w:t xml:space="preserve">Complete Quiz #3 by Sunday </w:t>
            </w:r>
            <w:r w:rsidR="00327AC9">
              <w:rPr>
                <w:b/>
                <w:color w:val="5B9BD5" w:themeColor="accent1"/>
              </w:rPr>
              <w:t>March 7</w:t>
            </w:r>
          </w:p>
        </w:tc>
      </w:tr>
    </w:tbl>
    <w:p w14:paraId="0C99CF09"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8A0C7E" w:rsidRPr="002914F5" w14:paraId="00E54F4D" w14:textId="77777777" w:rsidTr="00327AC9">
        <w:trPr>
          <w:cantSplit/>
          <w:trHeight w:val="320"/>
        </w:trPr>
        <w:tc>
          <w:tcPr>
            <w:tcW w:w="1188" w:type="dxa"/>
            <w:vMerge w:val="restart"/>
            <w:tcBorders>
              <w:top w:val="single" w:sz="24" w:space="0" w:color="auto"/>
            </w:tcBorders>
            <w:shd w:val="clear" w:color="auto" w:fill="auto"/>
          </w:tcPr>
          <w:p w14:paraId="03A843F2" w14:textId="77777777" w:rsidR="008A0C7E" w:rsidRPr="002914F5" w:rsidRDefault="008A0C7E" w:rsidP="00327AC9">
            <w:pPr>
              <w:jc w:val="center"/>
              <w:rPr>
                <w:b/>
                <w:bCs/>
              </w:rPr>
            </w:pPr>
          </w:p>
          <w:p w14:paraId="69434CD0" w14:textId="77777777" w:rsidR="008A0C7E" w:rsidRPr="002914F5" w:rsidRDefault="008A0C7E" w:rsidP="00327AC9">
            <w:pPr>
              <w:jc w:val="center"/>
              <w:rPr>
                <w:b/>
                <w:bCs/>
              </w:rPr>
            </w:pPr>
            <w:r w:rsidRPr="002914F5">
              <w:rPr>
                <w:b/>
                <w:bCs/>
              </w:rPr>
              <w:t xml:space="preserve">WEEK </w:t>
            </w:r>
            <w:r>
              <w:rPr>
                <w:b/>
                <w:bCs/>
              </w:rPr>
              <w:t>9</w:t>
            </w:r>
          </w:p>
          <w:p w14:paraId="55E6C6B7" w14:textId="77777777" w:rsidR="008A0C7E" w:rsidRPr="002914F5" w:rsidRDefault="008A0C7E" w:rsidP="00327AC9">
            <w:pPr>
              <w:rPr>
                <w:b/>
                <w:bCs/>
              </w:rPr>
            </w:pPr>
          </w:p>
        </w:tc>
        <w:tc>
          <w:tcPr>
            <w:tcW w:w="8460" w:type="dxa"/>
            <w:tcBorders>
              <w:top w:val="single" w:sz="24" w:space="0" w:color="auto"/>
              <w:right w:val="single" w:sz="4" w:space="0" w:color="auto"/>
            </w:tcBorders>
            <w:shd w:val="clear" w:color="auto" w:fill="auto"/>
          </w:tcPr>
          <w:p w14:paraId="11623DB0" w14:textId="75D6F177" w:rsidR="008A0C7E" w:rsidRPr="002914F5" w:rsidRDefault="00A65DF7" w:rsidP="00327AC9">
            <w:pPr>
              <w:jc w:val="center"/>
            </w:pPr>
            <w:r>
              <w:t>Monday March 8 – Sunday March 14</w:t>
            </w:r>
          </w:p>
        </w:tc>
      </w:tr>
      <w:tr w:rsidR="00A65DF7" w:rsidRPr="002914F5" w14:paraId="31C63103" w14:textId="77777777" w:rsidTr="00124C79">
        <w:trPr>
          <w:cantSplit/>
          <w:trHeight w:val="372"/>
        </w:trPr>
        <w:tc>
          <w:tcPr>
            <w:tcW w:w="1188" w:type="dxa"/>
            <w:vMerge/>
            <w:shd w:val="clear" w:color="auto" w:fill="auto"/>
          </w:tcPr>
          <w:p w14:paraId="781FDF96" w14:textId="77777777" w:rsidR="00A65DF7" w:rsidRPr="002914F5" w:rsidRDefault="00A65DF7" w:rsidP="00327AC9">
            <w:pPr>
              <w:jc w:val="center"/>
            </w:pPr>
          </w:p>
        </w:tc>
        <w:tc>
          <w:tcPr>
            <w:tcW w:w="8460" w:type="dxa"/>
            <w:tcBorders>
              <w:top w:val="single" w:sz="24" w:space="0" w:color="auto"/>
              <w:right w:val="single" w:sz="4" w:space="0" w:color="auto"/>
            </w:tcBorders>
            <w:shd w:val="clear" w:color="auto" w:fill="auto"/>
          </w:tcPr>
          <w:p w14:paraId="54108D49" w14:textId="77777777" w:rsidR="00A65DF7" w:rsidRDefault="00A65DF7" w:rsidP="00A65DF7">
            <w:pPr>
              <w:spacing w:after="0" w:line="240" w:lineRule="auto"/>
              <w:jc w:val="center"/>
              <w:rPr>
                <w:b/>
                <w:bCs/>
              </w:rPr>
            </w:pPr>
            <w:r>
              <w:rPr>
                <w:b/>
                <w:bCs/>
              </w:rPr>
              <w:t>NO CLASSES</w:t>
            </w:r>
          </w:p>
          <w:p w14:paraId="1A08FFFD" w14:textId="77777777" w:rsidR="00A65DF7" w:rsidRDefault="00A65DF7" w:rsidP="00A65DF7">
            <w:pPr>
              <w:spacing w:after="0" w:line="240" w:lineRule="auto"/>
              <w:jc w:val="center"/>
              <w:rPr>
                <w:b/>
                <w:bCs/>
              </w:rPr>
            </w:pPr>
            <w:r>
              <w:rPr>
                <w:b/>
                <w:bCs/>
              </w:rPr>
              <w:t>March 8-March 14</w:t>
            </w:r>
          </w:p>
          <w:p w14:paraId="665157E9" w14:textId="77777777" w:rsidR="00A65DF7" w:rsidRDefault="00A65DF7" w:rsidP="00A65DF7">
            <w:pPr>
              <w:spacing w:after="0" w:line="240" w:lineRule="auto"/>
              <w:jc w:val="center"/>
              <w:rPr>
                <w:b/>
                <w:bCs/>
              </w:rPr>
            </w:pPr>
            <w:r>
              <w:rPr>
                <w:b/>
                <w:bCs/>
              </w:rPr>
              <w:t>Spring Break</w:t>
            </w:r>
          </w:p>
          <w:p w14:paraId="74490EB5" w14:textId="1CAE69ED" w:rsidR="00A65DF7" w:rsidRPr="00A65DF7" w:rsidRDefault="00A65DF7" w:rsidP="00A65DF7">
            <w:pPr>
              <w:spacing w:after="0" w:line="240" w:lineRule="auto"/>
              <w:rPr>
                <w:b/>
              </w:rPr>
            </w:pPr>
          </w:p>
        </w:tc>
      </w:tr>
    </w:tbl>
    <w:p w14:paraId="1B53124A" w14:textId="364715C7" w:rsidR="008A0C7E" w:rsidRDefault="008A0C7E" w:rsidP="008A0C7E"/>
    <w:p w14:paraId="601B4E8E" w14:textId="77777777" w:rsidR="00A65DF7" w:rsidRPr="002914F5" w:rsidRDefault="00A65DF7"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655B15E2" w14:textId="77777777" w:rsidTr="00327AC9">
        <w:trPr>
          <w:cantSplit/>
          <w:trHeight w:val="320"/>
        </w:trPr>
        <w:tc>
          <w:tcPr>
            <w:tcW w:w="1188" w:type="dxa"/>
            <w:vMerge w:val="restart"/>
            <w:tcBorders>
              <w:top w:val="single" w:sz="24" w:space="0" w:color="auto"/>
            </w:tcBorders>
            <w:shd w:val="clear" w:color="auto" w:fill="auto"/>
          </w:tcPr>
          <w:p w14:paraId="5CF15E53" w14:textId="77777777" w:rsidR="008A0C7E" w:rsidRPr="002914F5" w:rsidRDefault="008A0C7E" w:rsidP="00327AC9">
            <w:pPr>
              <w:jc w:val="center"/>
              <w:rPr>
                <w:b/>
                <w:bCs/>
              </w:rPr>
            </w:pPr>
          </w:p>
          <w:p w14:paraId="32BC6DE5" w14:textId="77777777" w:rsidR="008A0C7E" w:rsidRPr="002914F5" w:rsidRDefault="008A0C7E" w:rsidP="00327AC9">
            <w:pPr>
              <w:jc w:val="center"/>
              <w:rPr>
                <w:b/>
                <w:bCs/>
              </w:rPr>
            </w:pPr>
            <w:r w:rsidRPr="002914F5">
              <w:rPr>
                <w:b/>
                <w:bCs/>
              </w:rPr>
              <w:t xml:space="preserve">WEEK </w:t>
            </w:r>
            <w:r>
              <w:rPr>
                <w:b/>
                <w:bCs/>
              </w:rPr>
              <w:t>10</w:t>
            </w:r>
          </w:p>
          <w:p w14:paraId="01D0B892" w14:textId="77777777" w:rsidR="008A0C7E" w:rsidRPr="002914F5"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3F456C5E" w14:textId="3D7E525F" w:rsidR="008A0C7E" w:rsidRPr="002914F5" w:rsidRDefault="00A65DF7" w:rsidP="00327AC9">
            <w:pPr>
              <w:jc w:val="center"/>
            </w:pPr>
            <w:r>
              <w:t>Monday March 15 – Sunday March 21</w:t>
            </w:r>
          </w:p>
        </w:tc>
      </w:tr>
      <w:tr w:rsidR="008A0C7E" w:rsidRPr="002914F5" w14:paraId="473A91D9" w14:textId="77777777" w:rsidTr="00327AC9">
        <w:trPr>
          <w:cantSplit/>
          <w:trHeight w:val="525"/>
        </w:trPr>
        <w:tc>
          <w:tcPr>
            <w:tcW w:w="1188" w:type="dxa"/>
            <w:vMerge/>
            <w:shd w:val="clear" w:color="auto" w:fill="auto"/>
          </w:tcPr>
          <w:p w14:paraId="726377BC"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40DFAE3C" w14:textId="77777777" w:rsidR="00A65DF7" w:rsidRPr="003D71AB" w:rsidRDefault="00A65DF7" w:rsidP="00A65DF7">
            <w:pPr>
              <w:pStyle w:val="ListParagraph"/>
              <w:numPr>
                <w:ilvl w:val="0"/>
                <w:numId w:val="16"/>
              </w:numPr>
              <w:spacing w:after="0" w:line="240" w:lineRule="auto"/>
              <w:rPr>
                <w:sz w:val="16"/>
                <w:szCs w:val="16"/>
              </w:rPr>
            </w:pPr>
            <w:r w:rsidRPr="007227E7">
              <w:rPr>
                <w:bCs/>
              </w:rPr>
              <w:t>Chap. 10 Baroque 263-295</w:t>
            </w:r>
          </w:p>
          <w:p w14:paraId="602C0072" w14:textId="77777777" w:rsidR="00A65DF7" w:rsidRPr="00473117" w:rsidRDefault="00A65DF7" w:rsidP="00A65DF7">
            <w:pPr>
              <w:pStyle w:val="ListParagraph"/>
              <w:ind w:left="360"/>
              <w:rPr>
                <w:sz w:val="16"/>
                <w:szCs w:val="16"/>
              </w:rPr>
            </w:pPr>
          </w:p>
          <w:p w14:paraId="3D5BF0DF" w14:textId="644F9F83" w:rsidR="008A0C7E" w:rsidRPr="00494090" w:rsidRDefault="00A65DF7" w:rsidP="00327AC9">
            <w:pPr>
              <w:pStyle w:val="ListParagraph"/>
              <w:numPr>
                <w:ilvl w:val="0"/>
                <w:numId w:val="16"/>
              </w:numPr>
              <w:rPr>
                <w:sz w:val="16"/>
                <w:szCs w:val="16"/>
              </w:rPr>
            </w:pPr>
            <w:r w:rsidRPr="00A65DF7">
              <w:rPr>
                <w:b/>
                <w:bCs/>
                <w:color w:val="5B9BD5" w:themeColor="accent1"/>
              </w:rPr>
              <w:t xml:space="preserve">DUE: WK </w:t>
            </w:r>
            <w:r>
              <w:rPr>
                <w:b/>
                <w:bCs/>
                <w:color w:val="5B9BD5" w:themeColor="accent1"/>
              </w:rPr>
              <w:t>10</w:t>
            </w:r>
            <w:r w:rsidRPr="00A65DF7">
              <w:rPr>
                <w:b/>
                <w:bCs/>
                <w:color w:val="5B9BD5" w:themeColor="accent1"/>
              </w:rPr>
              <w:t xml:space="preserve"> TO Videos—post on Discussion Board by Monday 12 noon</w:t>
            </w:r>
          </w:p>
        </w:tc>
        <w:tc>
          <w:tcPr>
            <w:tcW w:w="4343" w:type="dxa"/>
            <w:tcBorders>
              <w:top w:val="single" w:sz="24" w:space="0" w:color="auto"/>
              <w:right w:val="single" w:sz="4" w:space="0" w:color="auto"/>
            </w:tcBorders>
            <w:shd w:val="clear" w:color="auto" w:fill="auto"/>
          </w:tcPr>
          <w:p w14:paraId="0B346CC3" w14:textId="77777777" w:rsidR="008A0C7E" w:rsidRPr="007227E7" w:rsidRDefault="008A0C7E" w:rsidP="008A0C7E">
            <w:pPr>
              <w:pStyle w:val="ListParagraph"/>
              <w:numPr>
                <w:ilvl w:val="0"/>
                <w:numId w:val="14"/>
              </w:numPr>
              <w:spacing w:after="0" w:line="240" w:lineRule="auto"/>
              <w:rPr>
                <w:bCs/>
                <w:color w:val="5B9BD5" w:themeColor="accent1"/>
              </w:rPr>
            </w:pPr>
            <w:r>
              <w:t>Review all Documents, Power Points, and Videos</w:t>
            </w:r>
          </w:p>
          <w:p w14:paraId="753D2ED5" w14:textId="6762042D" w:rsidR="008A0C7E" w:rsidRPr="003D71AB" w:rsidRDefault="00A65DF7" w:rsidP="008A0C7E">
            <w:pPr>
              <w:pStyle w:val="ListParagraph"/>
              <w:numPr>
                <w:ilvl w:val="0"/>
                <w:numId w:val="14"/>
              </w:numPr>
              <w:spacing w:after="0" w:line="240" w:lineRule="auto"/>
              <w:rPr>
                <w:b/>
                <w:color w:val="5B9BD5" w:themeColor="accent1"/>
              </w:rPr>
            </w:pPr>
            <w:r w:rsidRPr="007227E7">
              <w:rPr>
                <w:b/>
                <w:bCs/>
                <w:color w:val="5B9BD5" w:themeColor="accent1"/>
              </w:rPr>
              <w:t xml:space="preserve">DUE:TO Responses—on WK </w:t>
            </w:r>
            <w:r>
              <w:rPr>
                <w:b/>
                <w:bCs/>
                <w:color w:val="5B9BD5" w:themeColor="accent1"/>
              </w:rPr>
              <w:t>10</w:t>
            </w:r>
            <w:r w:rsidRPr="007227E7">
              <w:rPr>
                <w:b/>
                <w:bCs/>
                <w:color w:val="5B9BD5" w:themeColor="accent1"/>
              </w:rPr>
              <w:t xml:space="preserve"> Disc. Board by end of day Sunday </w:t>
            </w:r>
            <w:r>
              <w:rPr>
                <w:b/>
                <w:bCs/>
                <w:color w:val="5B9BD5" w:themeColor="accent1"/>
              </w:rPr>
              <w:t>March 21</w:t>
            </w:r>
          </w:p>
        </w:tc>
      </w:tr>
    </w:tbl>
    <w:p w14:paraId="07B87476" w14:textId="77777777" w:rsidR="008A0C7E" w:rsidRPr="00A81FB9" w:rsidRDefault="008A0C7E" w:rsidP="008A0C7E">
      <w:pPr>
        <w:rPr>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43A54202" w14:textId="77777777" w:rsidTr="00327AC9">
        <w:trPr>
          <w:cantSplit/>
          <w:trHeight w:val="320"/>
        </w:trPr>
        <w:tc>
          <w:tcPr>
            <w:tcW w:w="1188" w:type="dxa"/>
            <w:vMerge w:val="restart"/>
            <w:tcBorders>
              <w:top w:val="single" w:sz="24" w:space="0" w:color="auto"/>
            </w:tcBorders>
            <w:shd w:val="clear" w:color="auto" w:fill="auto"/>
          </w:tcPr>
          <w:p w14:paraId="0D936EB2" w14:textId="77777777" w:rsidR="008A0C7E" w:rsidRPr="002914F5" w:rsidRDefault="008A0C7E" w:rsidP="00327AC9">
            <w:pPr>
              <w:jc w:val="center"/>
              <w:rPr>
                <w:b/>
                <w:bCs/>
              </w:rPr>
            </w:pPr>
          </w:p>
          <w:p w14:paraId="6C0A6AD1" w14:textId="77777777" w:rsidR="008A0C7E" w:rsidRPr="009F15B6" w:rsidRDefault="008A0C7E" w:rsidP="00327AC9">
            <w:pPr>
              <w:jc w:val="center"/>
              <w:rPr>
                <w:b/>
                <w:bCs/>
              </w:rPr>
            </w:pPr>
            <w:r w:rsidRPr="009F15B6">
              <w:rPr>
                <w:b/>
                <w:bCs/>
              </w:rPr>
              <w:t>WEEK 1</w:t>
            </w:r>
            <w:r>
              <w:rPr>
                <w:b/>
                <w:bCs/>
              </w:rPr>
              <w:t>1</w:t>
            </w:r>
          </w:p>
          <w:p w14:paraId="66B0D10E" w14:textId="77777777" w:rsidR="008A0C7E" w:rsidRPr="009F15B6" w:rsidRDefault="008A0C7E" w:rsidP="00327AC9">
            <w:pPr>
              <w:jc w:val="center"/>
              <w:rPr>
                <w:b/>
                <w:bCs/>
              </w:rPr>
            </w:pPr>
          </w:p>
        </w:tc>
        <w:tc>
          <w:tcPr>
            <w:tcW w:w="8460" w:type="dxa"/>
            <w:gridSpan w:val="2"/>
            <w:tcBorders>
              <w:top w:val="single" w:sz="24" w:space="0" w:color="auto"/>
              <w:right w:val="single" w:sz="4" w:space="0" w:color="auto"/>
            </w:tcBorders>
            <w:shd w:val="clear" w:color="auto" w:fill="auto"/>
          </w:tcPr>
          <w:p w14:paraId="2850ED1D" w14:textId="77428318" w:rsidR="008A0C7E" w:rsidRPr="002914F5" w:rsidRDefault="00A65DF7" w:rsidP="00327AC9">
            <w:pPr>
              <w:jc w:val="center"/>
            </w:pPr>
            <w:r>
              <w:t>Monday March 22 – Sunday March 28</w:t>
            </w:r>
          </w:p>
        </w:tc>
      </w:tr>
      <w:tr w:rsidR="008A0C7E" w:rsidRPr="002914F5" w14:paraId="23F39151" w14:textId="77777777" w:rsidTr="00327AC9">
        <w:trPr>
          <w:cantSplit/>
          <w:trHeight w:val="498"/>
        </w:trPr>
        <w:tc>
          <w:tcPr>
            <w:tcW w:w="1188" w:type="dxa"/>
            <w:vMerge/>
            <w:shd w:val="clear" w:color="auto" w:fill="auto"/>
          </w:tcPr>
          <w:p w14:paraId="35E223B7" w14:textId="77777777" w:rsidR="008A0C7E" w:rsidRPr="002914F5" w:rsidRDefault="008A0C7E" w:rsidP="00327AC9">
            <w:pPr>
              <w:jc w:val="center"/>
            </w:pPr>
          </w:p>
        </w:tc>
        <w:tc>
          <w:tcPr>
            <w:tcW w:w="4117" w:type="dxa"/>
            <w:tcBorders>
              <w:top w:val="single" w:sz="24" w:space="0" w:color="auto"/>
              <w:right w:val="single" w:sz="4" w:space="0" w:color="auto"/>
            </w:tcBorders>
            <w:shd w:val="clear" w:color="auto" w:fill="auto"/>
          </w:tcPr>
          <w:p w14:paraId="73E8ADF5" w14:textId="77777777" w:rsidR="00A65DF7" w:rsidRPr="00473117" w:rsidRDefault="00A65DF7" w:rsidP="00A65DF7">
            <w:pPr>
              <w:pStyle w:val="ListParagraph"/>
              <w:numPr>
                <w:ilvl w:val="0"/>
                <w:numId w:val="16"/>
              </w:numPr>
              <w:spacing w:after="0" w:line="240" w:lineRule="auto"/>
            </w:pPr>
            <w:r>
              <w:t>Chap. 11 Enlightenment 297-327</w:t>
            </w:r>
          </w:p>
          <w:p w14:paraId="0D454A3F" w14:textId="77777777" w:rsidR="008A0C7E" w:rsidRDefault="008A0C7E" w:rsidP="00A65DF7">
            <w:pPr>
              <w:spacing w:after="0" w:line="240" w:lineRule="auto"/>
            </w:pPr>
          </w:p>
          <w:p w14:paraId="0292C5F7" w14:textId="77777777" w:rsidR="00A65DF7" w:rsidRDefault="00A65DF7" w:rsidP="00A65DF7">
            <w:pPr>
              <w:spacing w:after="0" w:line="240" w:lineRule="auto"/>
            </w:pPr>
          </w:p>
          <w:p w14:paraId="4F278B21" w14:textId="53C13BEB" w:rsidR="00A65DF7" w:rsidRPr="00F14E7B" w:rsidRDefault="00A65DF7" w:rsidP="00A65DF7">
            <w:pPr>
              <w:spacing w:after="0" w:line="240" w:lineRule="auto"/>
            </w:pPr>
            <w:r w:rsidRPr="003D71AB">
              <w:rPr>
                <w:sz w:val="16"/>
                <w:szCs w:val="16"/>
              </w:rPr>
              <w:t xml:space="preserve">Final Day to Withdraw </w:t>
            </w:r>
            <w:r>
              <w:rPr>
                <w:sz w:val="16"/>
                <w:szCs w:val="16"/>
              </w:rPr>
              <w:t>March 26</w:t>
            </w:r>
          </w:p>
        </w:tc>
        <w:tc>
          <w:tcPr>
            <w:tcW w:w="4343" w:type="dxa"/>
            <w:tcBorders>
              <w:top w:val="single" w:sz="24" w:space="0" w:color="auto"/>
              <w:right w:val="single" w:sz="4" w:space="0" w:color="auto"/>
            </w:tcBorders>
            <w:shd w:val="clear" w:color="auto" w:fill="auto"/>
          </w:tcPr>
          <w:p w14:paraId="3B114EF3" w14:textId="77777777" w:rsidR="008A0C7E" w:rsidRPr="00A9726B" w:rsidRDefault="008A0C7E" w:rsidP="008A0C7E">
            <w:pPr>
              <w:pStyle w:val="ListParagraph"/>
              <w:numPr>
                <w:ilvl w:val="0"/>
                <w:numId w:val="10"/>
              </w:numPr>
              <w:spacing w:after="0" w:line="240" w:lineRule="auto"/>
              <w:rPr>
                <w:sz w:val="16"/>
                <w:szCs w:val="16"/>
              </w:rPr>
            </w:pPr>
            <w:r>
              <w:t>Review all Documents, Power Points, and Videos</w:t>
            </w:r>
            <w:r>
              <w:rPr>
                <w:b/>
                <w:color w:val="5B9BD5" w:themeColor="accent1"/>
              </w:rPr>
              <w:t xml:space="preserve"> </w:t>
            </w:r>
          </w:p>
          <w:p w14:paraId="220E9194" w14:textId="40DDB2D9" w:rsidR="008A0C7E" w:rsidRPr="00F14E7B" w:rsidRDefault="00A65DF7" w:rsidP="00A65DF7">
            <w:pPr>
              <w:pStyle w:val="ListParagraph"/>
              <w:numPr>
                <w:ilvl w:val="0"/>
                <w:numId w:val="10"/>
              </w:numPr>
              <w:spacing w:after="0" w:line="240" w:lineRule="auto"/>
              <w:rPr>
                <w:sz w:val="16"/>
                <w:szCs w:val="16"/>
              </w:rPr>
            </w:pPr>
            <w:r w:rsidRPr="003D71AB">
              <w:rPr>
                <w:b/>
                <w:color w:val="5B9BD5" w:themeColor="accent1"/>
              </w:rPr>
              <w:t>DUE: Enlightenment Post—on WK 1</w:t>
            </w:r>
            <w:r>
              <w:rPr>
                <w:b/>
                <w:color w:val="5B9BD5" w:themeColor="accent1"/>
              </w:rPr>
              <w:t>1</w:t>
            </w:r>
            <w:r w:rsidRPr="003D71AB">
              <w:rPr>
                <w:b/>
                <w:color w:val="5B9BD5" w:themeColor="accent1"/>
              </w:rPr>
              <w:t xml:space="preserve"> Disc Board by end of day Sunday </w:t>
            </w:r>
            <w:r>
              <w:rPr>
                <w:b/>
                <w:color w:val="5B9BD5" w:themeColor="accent1"/>
              </w:rPr>
              <w:t>March 28</w:t>
            </w:r>
          </w:p>
        </w:tc>
      </w:tr>
    </w:tbl>
    <w:p w14:paraId="521A8CE4"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66AA5720" w14:textId="77777777" w:rsidTr="00327AC9">
        <w:trPr>
          <w:cantSplit/>
          <w:trHeight w:val="363"/>
        </w:trPr>
        <w:tc>
          <w:tcPr>
            <w:tcW w:w="1188" w:type="dxa"/>
            <w:vMerge w:val="restart"/>
            <w:tcBorders>
              <w:top w:val="single" w:sz="24" w:space="0" w:color="auto"/>
            </w:tcBorders>
          </w:tcPr>
          <w:p w14:paraId="5F9BF712" w14:textId="77777777" w:rsidR="008A0C7E" w:rsidRPr="002914F5" w:rsidRDefault="008A0C7E" w:rsidP="00327AC9">
            <w:pPr>
              <w:jc w:val="center"/>
              <w:rPr>
                <w:b/>
                <w:bCs/>
              </w:rPr>
            </w:pPr>
          </w:p>
          <w:p w14:paraId="7D624B1F" w14:textId="77777777" w:rsidR="008A0C7E" w:rsidRPr="002914F5" w:rsidRDefault="008A0C7E" w:rsidP="00327AC9">
            <w:pPr>
              <w:jc w:val="center"/>
              <w:rPr>
                <w:b/>
                <w:bCs/>
              </w:rPr>
            </w:pPr>
            <w:r w:rsidRPr="002914F5">
              <w:rPr>
                <w:b/>
                <w:bCs/>
              </w:rPr>
              <w:t>WEEK 1</w:t>
            </w:r>
            <w:r>
              <w:rPr>
                <w:b/>
                <w:bCs/>
              </w:rPr>
              <w:t>2</w:t>
            </w:r>
          </w:p>
          <w:p w14:paraId="16B712A3" w14:textId="10B6854D" w:rsidR="008A0C7E" w:rsidRPr="002914F5" w:rsidRDefault="008A0C7E" w:rsidP="00A65DF7">
            <w:pPr>
              <w:rPr>
                <w:b/>
                <w:bCs/>
              </w:rPr>
            </w:pPr>
          </w:p>
        </w:tc>
        <w:tc>
          <w:tcPr>
            <w:tcW w:w="8460" w:type="dxa"/>
            <w:gridSpan w:val="2"/>
            <w:tcBorders>
              <w:top w:val="single" w:sz="24" w:space="0" w:color="auto"/>
              <w:right w:val="single" w:sz="4" w:space="0" w:color="auto"/>
            </w:tcBorders>
          </w:tcPr>
          <w:p w14:paraId="0852AC58" w14:textId="3BB861F9" w:rsidR="008A0C7E" w:rsidRPr="002914F5" w:rsidRDefault="00A65DF7" w:rsidP="00327AC9">
            <w:pPr>
              <w:jc w:val="center"/>
            </w:pPr>
            <w:r>
              <w:t>Monday March 29 – Sunday April 4</w:t>
            </w:r>
          </w:p>
        </w:tc>
      </w:tr>
      <w:tr w:rsidR="008A0C7E" w:rsidRPr="002914F5" w14:paraId="1A5CA153" w14:textId="77777777" w:rsidTr="00327AC9">
        <w:trPr>
          <w:cantSplit/>
          <w:trHeight w:val="444"/>
        </w:trPr>
        <w:tc>
          <w:tcPr>
            <w:tcW w:w="1188" w:type="dxa"/>
            <w:vMerge/>
          </w:tcPr>
          <w:p w14:paraId="2FDD5871" w14:textId="77777777" w:rsidR="008A0C7E" w:rsidRPr="002914F5" w:rsidRDefault="008A0C7E" w:rsidP="00327AC9">
            <w:pPr>
              <w:jc w:val="center"/>
            </w:pPr>
          </w:p>
        </w:tc>
        <w:tc>
          <w:tcPr>
            <w:tcW w:w="4117" w:type="dxa"/>
            <w:tcBorders>
              <w:top w:val="single" w:sz="24" w:space="0" w:color="auto"/>
              <w:right w:val="single" w:sz="4" w:space="0" w:color="auto"/>
            </w:tcBorders>
          </w:tcPr>
          <w:p w14:paraId="03EC87A0" w14:textId="77777777" w:rsidR="00A65DF7" w:rsidRPr="00F14E7B" w:rsidRDefault="00A65DF7" w:rsidP="00A65DF7">
            <w:pPr>
              <w:pStyle w:val="ListParagraph"/>
              <w:numPr>
                <w:ilvl w:val="0"/>
                <w:numId w:val="10"/>
              </w:numPr>
              <w:spacing w:after="0" w:line="240" w:lineRule="auto"/>
            </w:pPr>
            <w:r w:rsidRPr="004D7149">
              <w:t>Chap. 12 Romanticism 329-357</w:t>
            </w:r>
          </w:p>
          <w:p w14:paraId="745306ED" w14:textId="77777777" w:rsidR="008A0C7E" w:rsidRPr="00A65DF7" w:rsidRDefault="008A0C7E" w:rsidP="00A65DF7">
            <w:pPr>
              <w:spacing w:after="0" w:line="240" w:lineRule="auto"/>
              <w:rPr>
                <w:bCs/>
              </w:rPr>
            </w:pPr>
          </w:p>
        </w:tc>
        <w:tc>
          <w:tcPr>
            <w:tcW w:w="4343" w:type="dxa"/>
            <w:tcBorders>
              <w:top w:val="single" w:sz="24" w:space="0" w:color="auto"/>
              <w:right w:val="single" w:sz="4" w:space="0" w:color="auto"/>
            </w:tcBorders>
          </w:tcPr>
          <w:p w14:paraId="303DA94F" w14:textId="77777777" w:rsidR="008A0C7E" w:rsidRPr="000C6BF2" w:rsidRDefault="008A0C7E" w:rsidP="008A0C7E">
            <w:pPr>
              <w:pStyle w:val="ListParagraph"/>
              <w:numPr>
                <w:ilvl w:val="0"/>
                <w:numId w:val="10"/>
              </w:numPr>
              <w:spacing w:after="0" w:line="240" w:lineRule="auto"/>
              <w:rPr>
                <w:sz w:val="16"/>
                <w:szCs w:val="16"/>
              </w:rPr>
            </w:pPr>
            <w:r>
              <w:t>Review all Documents, Power Points, and Videos</w:t>
            </w:r>
          </w:p>
          <w:p w14:paraId="4895153D" w14:textId="10FE6050" w:rsidR="008A0C7E" w:rsidRPr="000C6BF2" w:rsidRDefault="00A65DF7" w:rsidP="008A0C7E">
            <w:pPr>
              <w:pStyle w:val="ListParagraph"/>
              <w:numPr>
                <w:ilvl w:val="0"/>
                <w:numId w:val="10"/>
              </w:numPr>
              <w:spacing w:after="0" w:line="240" w:lineRule="auto"/>
              <w:rPr>
                <w:sz w:val="16"/>
                <w:szCs w:val="16"/>
              </w:rPr>
            </w:pPr>
            <w:r>
              <w:rPr>
                <w:b/>
                <w:color w:val="5B9BD5" w:themeColor="accent1"/>
              </w:rPr>
              <w:t xml:space="preserve">DUE: </w:t>
            </w:r>
            <w:r w:rsidRPr="00D42B67">
              <w:rPr>
                <w:b/>
                <w:color w:val="5B9BD5" w:themeColor="accent1"/>
              </w:rPr>
              <w:t xml:space="preserve">Complete Quiz #4 by Sunday </w:t>
            </w:r>
            <w:r>
              <w:rPr>
                <w:b/>
                <w:color w:val="5B9BD5" w:themeColor="accent1"/>
              </w:rPr>
              <w:t>April 4</w:t>
            </w:r>
          </w:p>
        </w:tc>
      </w:tr>
    </w:tbl>
    <w:p w14:paraId="6EA5B0A9" w14:textId="77777777" w:rsidR="008A0C7E"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0291D40A" w14:textId="77777777" w:rsidTr="00327AC9">
        <w:trPr>
          <w:cantSplit/>
          <w:trHeight w:val="320"/>
        </w:trPr>
        <w:tc>
          <w:tcPr>
            <w:tcW w:w="1188" w:type="dxa"/>
            <w:vMerge w:val="restart"/>
            <w:tcBorders>
              <w:top w:val="single" w:sz="24" w:space="0" w:color="auto"/>
            </w:tcBorders>
          </w:tcPr>
          <w:p w14:paraId="6577367C" w14:textId="77777777" w:rsidR="008A0C7E" w:rsidRPr="002914F5" w:rsidRDefault="008A0C7E" w:rsidP="00327AC9">
            <w:pPr>
              <w:jc w:val="center"/>
              <w:rPr>
                <w:b/>
                <w:bCs/>
              </w:rPr>
            </w:pPr>
          </w:p>
          <w:p w14:paraId="29720CE3" w14:textId="77777777" w:rsidR="008A0C7E" w:rsidRPr="002914F5" w:rsidRDefault="008A0C7E" w:rsidP="00327AC9">
            <w:pPr>
              <w:jc w:val="center"/>
              <w:rPr>
                <w:b/>
                <w:bCs/>
              </w:rPr>
            </w:pPr>
            <w:r w:rsidRPr="002914F5">
              <w:rPr>
                <w:b/>
                <w:bCs/>
              </w:rPr>
              <w:t xml:space="preserve">WEEK </w:t>
            </w:r>
            <w:r>
              <w:rPr>
                <w:b/>
                <w:bCs/>
              </w:rPr>
              <w:t>13</w:t>
            </w:r>
          </w:p>
          <w:p w14:paraId="17653224" w14:textId="77777777" w:rsidR="008A0C7E" w:rsidRPr="002914F5" w:rsidRDefault="008A0C7E" w:rsidP="00327AC9">
            <w:pPr>
              <w:rPr>
                <w:b/>
                <w:bCs/>
              </w:rPr>
            </w:pPr>
          </w:p>
        </w:tc>
        <w:tc>
          <w:tcPr>
            <w:tcW w:w="8460" w:type="dxa"/>
            <w:gridSpan w:val="2"/>
            <w:tcBorders>
              <w:top w:val="single" w:sz="24" w:space="0" w:color="auto"/>
              <w:right w:val="single" w:sz="4" w:space="0" w:color="auto"/>
            </w:tcBorders>
          </w:tcPr>
          <w:p w14:paraId="2041421B" w14:textId="66F1F86A" w:rsidR="008A0C7E" w:rsidRPr="002914F5" w:rsidRDefault="00A65DF7" w:rsidP="00327AC9">
            <w:pPr>
              <w:jc w:val="center"/>
            </w:pPr>
            <w:r>
              <w:t>Monday April 5 – Sunday April 11</w:t>
            </w:r>
          </w:p>
        </w:tc>
      </w:tr>
      <w:tr w:rsidR="008A0C7E" w:rsidRPr="002914F5" w14:paraId="6B96BD43" w14:textId="77777777" w:rsidTr="00327AC9">
        <w:trPr>
          <w:cantSplit/>
          <w:trHeight w:val="588"/>
        </w:trPr>
        <w:tc>
          <w:tcPr>
            <w:tcW w:w="1188" w:type="dxa"/>
            <w:vMerge/>
          </w:tcPr>
          <w:p w14:paraId="2F802906" w14:textId="77777777" w:rsidR="008A0C7E" w:rsidRPr="002914F5" w:rsidRDefault="008A0C7E" w:rsidP="00327AC9">
            <w:pPr>
              <w:jc w:val="center"/>
            </w:pPr>
          </w:p>
        </w:tc>
        <w:tc>
          <w:tcPr>
            <w:tcW w:w="4117" w:type="dxa"/>
            <w:tcBorders>
              <w:top w:val="single" w:sz="24" w:space="0" w:color="auto"/>
              <w:right w:val="single" w:sz="4" w:space="0" w:color="auto"/>
            </w:tcBorders>
          </w:tcPr>
          <w:p w14:paraId="67BB3216" w14:textId="72786F9E" w:rsidR="00A65DF7" w:rsidRPr="00A65DF7" w:rsidRDefault="00A65DF7" w:rsidP="00A65DF7">
            <w:pPr>
              <w:pStyle w:val="ListParagraph"/>
              <w:numPr>
                <w:ilvl w:val="0"/>
                <w:numId w:val="10"/>
              </w:numPr>
              <w:spacing w:after="0" w:line="240" w:lineRule="auto"/>
              <w:rPr>
                <w:sz w:val="16"/>
                <w:szCs w:val="16"/>
              </w:rPr>
            </w:pPr>
            <w:r w:rsidRPr="00473117">
              <w:rPr>
                <w:bCs/>
              </w:rPr>
              <w:t>Chap. 13 Materialism 359-385</w:t>
            </w:r>
          </w:p>
          <w:p w14:paraId="6EF7F5E2" w14:textId="77777777" w:rsidR="00A65DF7" w:rsidRPr="00983875" w:rsidRDefault="00A65DF7" w:rsidP="00A65DF7">
            <w:pPr>
              <w:pStyle w:val="ListParagraph"/>
              <w:numPr>
                <w:ilvl w:val="0"/>
                <w:numId w:val="10"/>
              </w:numPr>
              <w:spacing w:after="0" w:line="240" w:lineRule="auto"/>
              <w:rPr>
                <w:sz w:val="16"/>
                <w:szCs w:val="16"/>
              </w:rPr>
            </w:pPr>
            <w:r w:rsidRPr="00983875">
              <w:rPr>
                <w:b/>
                <w:bCs/>
                <w:color w:val="5B9BD5" w:themeColor="accent1"/>
              </w:rPr>
              <w:t>DUE: WK 1</w:t>
            </w:r>
            <w:r>
              <w:rPr>
                <w:b/>
                <w:bCs/>
                <w:color w:val="5B9BD5" w:themeColor="accent1"/>
              </w:rPr>
              <w:t>3</w:t>
            </w:r>
            <w:r w:rsidRPr="00983875">
              <w:rPr>
                <w:b/>
                <w:bCs/>
                <w:color w:val="5B9BD5" w:themeColor="accent1"/>
              </w:rPr>
              <w:t xml:space="preserve"> TO Videos—post on Discussion Board by Monday 12 noon</w:t>
            </w:r>
          </w:p>
          <w:p w14:paraId="4237C153" w14:textId="77777777" w:rsidR="008A0C7E" w:rsidRPr="00A65DF7" w:rsidRDefault="008A0C7E" w:rsidP="00A65DF7">
            <w:pPr>
              <w:spacing w:after="0" w:line="240" w:lineRule="auto"/>
              <w:rPr>
                <w:bCs/>
                <w:color w:val="5B9BD5" w:themeColor="accent1"/>
              </w:rPr>
            </w:pPr>
          </w:p>
        </w:tc>
        <w:tc>
          <w:tcPr>
            <w:tcW w:w="4343" w:type="dxa"/>
            <w:tcBorders>
              <w:top w:val="single" w:sz="24" w:space="0" w:color="auto"/>
              <w:right w:val="single" w:sz="4" w:space="0" w:color="auto"/>
            </w:tcBorders>
          </w:tcPr>
          <w:p w14:paraId="700063B1" w14:textId="77777777" w:rsidR="008A0C7E" w:rsidRPr="00473117" w:rsidRDefault="008A0C7E" w:rsidP="008A0C7E">
            <w:pPr>
              <w:pStyle w:val="ListParagraph"/>
              <w:numPr>
                <w:ilvl w:val="0"/>
                <w:numId w:val="10"/>
              </w:numPr>
              <w:spacing w:after="0" w:line="240" w:lineRule="auto"/>
              <w:rPr>
                <w:sz w:val="16"/>
                <w:szCs w:val="16"/>
              </w:rPr>
            </w:pPr>
            <w:r>
              <w:t>Review all Documents, Power Points, and Videos</w:t>
            </w:r>
          </w:p>
          <w:p w14:paraId="59FD75A2" w14:textId="65F4BA2A" w:rsidR="008A0C7E" w:rsidRPr="00F14E7B" w:rsidRDefault="00A65DF7" w:rsidP="008A0C7E">
            <w:pPr>
              <w:pStyle w:val="ListParagraph"/>
              <w:numPr>
                <w:ilvl w:val="0"/>
                <w:numId w:val="10"/>
              </w:numPr>
              <w:spacing w:after="0" w:line="240" w:lineRule="auto"/>
              <w:rPr>
                <w:color w:val="5B9BD5" w:themeColor="accent1"/>
              </w:rPr>
            </w:pPr>
            <w:r w:rsidRPr="005E0178">
              <w:rPr>
                <w:b/>
                <w:bCs/>
                <w:color w:val="5B9BD5" w:themeColor="accent1"/>
              </w:rPr>
              <w:t>DUE:TO Responses—on WK 1</w:t>
            </w:r>
            <w:r>
              <w:rPr>
                <w:b/>
                <w:bCs/>
                <w:color w:val="5B9BD5" w:themeColor="accent1"/>
              </w:rPr>
              <w:t>3</w:t>
            </w:r>
            <w:r w:rsidRPr="005E0178">
              <w:rPr>
                <w:b/>
                <w:bCs/>
                <w:color w:val="5B9BD5" w:themeColor="accent1"/>
              </w:rPr>
              <w:t xml:space="preserve"> Disc. Board by end of day Sunday </w:t>
            </w:r>
            <w:r>
              <w:rPr>
                <w:b/>
                <w:bCs/>
                <w:color w:val="5B9BD5" w:themeColor="accent1"/>
              </w:rPr>
              <w:t>April 11</w:t>
            </w:r>
          </w:p>
        </w:tc>
      </w:tr>
    </w:tbl>
    <w:p w14:paraId="10E7A562"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17"/>
        <w:gridCol w:w="4343"/>
      </w:tblGrid>
      <w:tr w:rsidR="008A0C7E" w:rsidRPr="002914F5" w14:paraId="18F669FB" w14:textId="77777777" w:rsidTr="00327AC9">
        <w:trPr>
          <w:cantSplit/>
          <w:trHeight w:val="320"/>
        </w:trPr>
        <w:tc>
          <w:tcPr>
            <w:tcW w:w="1188" w:type="dxa"/>
            <w:vMerge w:val="restart"/>
            <w:tcBorders>
              <w:top w:val="single" w:sz="24" w:space="0" w:color="auto"/>
            </w:tcBorders>
          </w:tcPr>
          <w:p w14:paraId="21C065C3" w14:textId="77777777" w:rsidR="008A0C7E" w:rsidRPr="002914F5" w:rsidRDefault="008A0C7E" w:rsidP="00327AC9">
            <w:pPr>
              <w:jc w:val="center"/>
              <w:rPr>
                <w:b/>
                <w:bCs/>
              </w:rPr>
            </w:pPr>
          </w:p>
          <w:p w14:paraId="1BBEF2C7" w14:textId="0CECDB12" w:rsidR="008A0C7E" w:rsidRPr="0043637B" w:rsidRDefault="008A0C7E" w:rsidP="00A65DF7">
            <w:pPr>
              <w:jc w:val="center"/>
              <w:rPr>
                <w:b/>
                <w:bCs/>
              </w:rPr>
            </w:pPr>
            <w:r w:rsidRPr="0043637B">
              <w:rPr>
                <w:b/>
                <w:bCs/>
              </w:rPr>
              <w:t>WEEK 14</w:t>
            </w:r>
          </w:p>
        </w:tc>
        <w:tc>
          <w:tcPr>
            <w:tcW w:w="8460" w:type="dxa"/>
            <w:gridSpan w:val="2"/>
            <w:tcBorders>
              <w:top w:val="single" w:sz="24" w:space="0" w:color="auto"/>
              <w:right w:val="single" w:sz="4" w:space="0" w:color="auto"/>
            </w:tcBorders>
          </w:tcPr>
          <w:p w14:paraId="07746FEC" w14:textId="67B44E5A" w:rsidR="008A0C7E" w:rsidRPr="002914F5" w:rsidRDefault="00327AC9" w:rsidP="00327AC9">
            <w:pPr>
              <w:jc w:val="center"/>
            </w:pPr>
            <w:r w:rsidRPr="0043637B">
              <w:t xml:space="preserve">Monday </w:t>
            </w:r>
            <w:r>
              <w:t>April 12</w:t>
            </w:r>
            <w:r w:rsidRPr="0043637B">
              <w:t xml:space="preserve"> – Sunday </w:t>
            </w:r>
            <w:r>
              <w:t>April 18</w:t>
            </w:r>
          </w:p>
        </w:tc>
      </w:tr>
      <w:tr w:rsidR="008A0C7E" w:rsidRPr="002914F5" w14:paraId="048482CC" w14:textId="77777777" w:rsidTr="00A65DF7">
        <w:trPr>
          <w:cantSplit/>
          <w:trHeight w:val="669"/>
        </w:trPr>
        <w:tc>
          <w:tcPr>
            <w:tcW w:w="1188" w:type="dxa"/>
            <w:vMerge/>
          </w:tcPr>
          <w:p w14:paraId="404C9355" w14:textId="77777777" w:rsidR="008A0C7E" w:rsidRPr="002914F5" w:rsidRDefault="008A0C7E" w:rsidP="00327AC9">
            <w:pPr>
              <w:jc w:val="center"/>
            </w:pPr>
          </w:p>
        </w:tc>
        <w:tc>
          <w:tcPr>
            <w:tcW w:w="4117" w:type="dxa"/>
            <w:tcBorders>
              <w:top w:val="single" w:sz="24" w:space="0" w:color="auto"/>
              <w:right w:val="single" w:sz="4" w:space="0" w:color="auto"/>
            </w:tcBorders>
          </w:tcPr>
          <w:p w14:paraId="296592E6" w14:textId="77777777" w:rsidR="00327AC9" w:rsidRPr="009F7985" w:rsidRDefault="00327AC9" w:rsidP="00327AC9">
            <w:pPr>
              <w:pStyle w:val="ListParagraph"/>
              <w:numPr>
                <w:ilvl w:val="0"/>
                <w:numId w:val="10"/>
              </w:numPr>
              <w:spacing w:after="0" w:line="240" w:lineRule="auto"/>
              <w:rPr>
                <w:b/>
                <w:color w:val="FF0000"/>
              </w:rPr>
            </w:pPr>
            <w:r>
              <w:t>Chap. 14 Modernism 387-419</w:t>
            </w:r>
          </w:p>
          <w:p w14:paraId="54BCF2DA" w14:textId="73E9A1FD" w:rsidR="008A0C7E" w:rsidRPr="00A65DF7" w:rsidRDefault="00327AC9" w:rsidP="00327AC9">
            <w:pPr>
              <w:pStyle w:val="ListParagraph"/>
              <w:numPr>
                <w:ilvl w:val="0"/>
                <w:numId w:val="10"/>
              </w:numPr>
              <w:spacing w:after="0" w:line="240" w:lineRule="auto"/>
              <w:rPr>
                <w:sz w:val="16"/>
                <w:szCs w:val="16"/>
              </w:rPr>
            </w:pPr>
            <w:r>
              <w:t>Chap. 15 Globalism 421-465</w:t>
            </w:r>
          </w:p>
        </w:tc>
        <w:tc>
          <w:tcPr>
            <w:tcW w:w="4343" w:type="dxa"/>
            <w:tcBorders>
              <w:top w:val="single" w:sz="24" w:space="0" w:color="auto"/>
              <w:right w:val="single" w:sz="4" w:space="0" w:color="auto"/>
            </w:tcBorders>
          </w:tcPr>
          <w:p w14:paraId="537B3D22" w14:textId="47C54697" w:rsidR="00A65DF7" w:rsidRPr="00A65DF7" w:rsidRDefault="00A65DF7" w:rsidP="00A65DF7">
            <w:pPr>
              <w:pStyle w:val="ListParagraph"/>
              <w:numPr>
                <w:ilvl w:val="0"/>
                <w:numId w:val="10"/>
              </w:numPr>
              <w:spacing w:after="0" w:line="240" w:lineRule="auto"/>
              <w:rPr>
                <w:sz w:val="16"/>
                <w:szCs w:val="16"/>
              </w:rPr>
            </w:pPr>
            <w:r>
              <w:t>Review all Documents, Power Points, and Videos</w:t>
            </w:r>
          </w:p>
          <w:p w14:paraId="53EEA032" w14:textId="710477F7" w:rsidR="008A0C7E" w:rsidRPr="00A65DF7" w:rsidRDefault="00327AC9" w:rsidP="00327AC9">
            <w:pPr>
              <w:pStyle w:val="ListParagraph"/>
              <w:numPr>
                <w:ilvl w:val="0"/>
                <w:numId w:val="10"/>
              </w:numPr>
              <w:spacing w:after="0" w:line="240" w:lineRule="auto"/>
              <w:rPr>
                <w:sz w:val="16"/>
                <w:szCs w:val="16"/>
              </w:rPr>
            </w:pPr>
            <w:r w:rsidRPr="00D42B67">
              <w:rPr>
                <w:b/>
                <w:color w:val="5B9BD5" w:themeColor="accent1"/>
              </w:rPr>
              <w:t xml:space="preserve">DUE: Complete Quiz #5 by Sunday </w:t>
            </w:r>
            <w:r>
              <w:rPr>
                <w:b/>
                <w:color w:val="5B9BD5" w:themeColor="accent1"/>
              </w:rPr>
              <w:t>April 18</w:t>
            </w:r>
          </w:p>
        </w:tc>
      </w:tr>
    </w:tbl>
    <w:p w14:paraId="6F8AF27F" w14:textId="77777777" w:rsidR="00494090" w:rsidRPr="002914F5" w:rsidRDefault="00494090"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8A0C7E" w:rsidRPr="002914F5" w14:paraId="1E74A6BD" w14:textId="77777777" w:rsidTr="00327AC9">
        <w:trPr>
          <w:cantSplit/>
          <w:trHeight w:val="320"/>
        </w:trPr>
        <w:tc>
          <w:tcPr>
            <w:tcW w:w="1188" w:type="dxa"/>
            <w:vMerge w:val="restart"/>
            <w:tcBorders>
              <w:top w:val="single" w:sz="24" w:space="0" w:color="auto"/>
            </w:tcBorders>
          </w:tcPr>
          <w:p w14:paraId="43CA12EA" w14:textId="77777777" w:rsidR="008A0C7E" w:rsidRPr="002914F5" w:rsidRDefault="008A0C7E" w:rsidP="00327AC9">
            <w:pPr>
              <w:jc w:val="center"/>
              <w:rPr>
                <w:b/>
                <w:bCs/>
              </w:rPr>
            </w:pPr>
          </w:p>
          <w:p w14:paraId="3A4478D2" w14:textId="77777777" w:rsidR="008A0C7E" w:rsidRPr="009F15B6" w:rsidRDefault="008A0C7E" w:rsidP="00327AC9">
            <w:pPr>
              <w:jc w:val="center"/>
              <w:rPr>
                <w:b/>
                <w:bCs/>
              </w:rPr>
            </w:pPr>
            <w:r w:rsidRPr="009F15B6">
              <w:rPr>
                <w:b/>
                <w:bCs/>
              </w:rPr>
              <w:t>WEEK 1</w:t>
            </w:r>
            <w:r>
              <w:rPr>
                <w:b/>
                <w:bCs/>
              </w:rPr>
              <w:t>5</w:t>
            </w:r>
          </w:p>
          <w:p w14:paraId="6FDBD3A6" w14:textId="77777777" w:rsidR="008A0C7E" w:rsidRPr="009F15B6" w:rsidRDefault="008A0C7E" w:rsidP="00327AC9">
            <w:pPr>
              <w:jc w:val="center"/>
              <w:rPr>
                <w:b/>
                <w:bCs/>
              </w:rPr>
            </w:pPr>
          </w:p>
        </w:tc>
        <w:tc>
          <w:tcPr>
            <w:tcW w:w="8460" w:type="dxa"/>
            <w:tcBorders>
              <w:top w:val="single" w:sz="24" w:space="0" w:color="auto"/>
              <w:right w:val="single" w:sz="4" w:space="0" w:color="auto"/>
            </w:tcBorders>
          </w:tcPr>
          <w:p w14:paraId="5F536C75" w14:textId="5B581F59" w:rsidR="008A0C7E" w:rsidRPr="002914F5" w:rsidRDefault="00327AC9" w:rsidP="00327AC9">
            <w:pPr>
              <w:jc w:val="center"/>
            </w:pPr>
            <w:r>
              <w:t>Monday April 19 – Sunday April 25</w:t>
            </w:r>
          </w:p>
        </w:tc>
      </w:tr>
      <w:tr w:rsidR="008A0C7E" w:rsidRPr="002914F5" w14:paraId="4671BBC2" w14:textId="77777777" w:rsidTr="00494090">
        <w:trPr>
          <w:cantSplit/>
          <w:trHeight w:val="1425"/>
        </w:trPr>
        <w:tc>
          <w:tcPr>
            <w:tcW w:w="1188" w:type="dxa"/>
            <w:vMerge/>
          </w:tcPr>
          <w:p w14:paraId="7C2D5927" w14:textId="77777777" w:rsidR="008A0C7E" w:rsidRPr="002914F5" w:rsidRDefault="008A0C7E" w:rsidP="00327AC9">
            <w:pPr>
              <w:jc w:val="center"/>
            </w:pPr>
          </w:p>
        </w:tc>
        <w:tc>
          <w:tcPr>
            <w:tcW w:w="8460" w:type="dxa"/>
            <w:tcBorders>
              <w:top w:val="single" w:sz="24" w:space="0" w:color="auto"/>
              <w:right w:val="single" w:sz="4" w:space="0" w:color="auto"/>
            </w:tcBorders>
          </w:tcPr>
          <w:p w14:paraId="72C22BB8" w14:textId="111CA224" w:rsidR="008A0C7E" w:rsidRPr="00A9726B" w:rsidRDefault="008A0C7E" w:rsidP="00494090">
            <w:pPr>
              <w:spacing w:after="0" w:line="240" w:lineRule="auto"/>
              <w:jc w:val="center"/>
              <w:rPr>
                <w:b/>
                <w:color w:val="5B9BD5" w:themeColor="accent1"/>
                <w:sz w:val="24"/>
                <w:szCs w:val="24"/>
              </w:rPr>
            </w:pPr>
            <w:r w:rsidRPr="00A9726B">
              <w:rPr>
                <w:b/>
                <w:color w:val="5B9BD5" w:themeColor="accent1"/>
                <w:sz w:val="24"/>
                <w:szCs w:val="24"/>
              </w:rPr>
              <w:t xml:space="preserve">Complete and </w:t>
            </w:r>
            <w:r w:rsidR="00327AC9">
              <w:rPr>
                <w:b/>
                <w:color w:val="5B9BD5" w:themeColor="accent1"/>
                <w:sz w:val="24"/>
                <w:szCs w:val="24"/>
              </w:rPr>
              <w:t>P</w:t>
            </w:r>
            <w:r w:rsidRPr="00A9726B">
              <w:rPr>
                <w:b/>
                <w:color w:val="5B9BD5" w:themeColor="accent1"/>
                <w:sz w:val="24"/>
                <w:szCs w:val="24"/>
              </w:rPr>
              <w:t>ost Final Projects</w:t>
            </w:r>
          </w:p>
          <w:p w14:paraId="0949C901" w14:textId="77777777" w:rsidR="00494090" w:rsidRDefault="008A0C7E" w:rsidP="00494090">
            <w:pPr>
              <w:spacing w:after="0" w:line="240" w:lineRule="auto"/>
              <w:jc w:val="center"/>
              <w:rPr>
                <w:b/>
                <w:color w:val="5B9BD5" w:themeColor="accent1"/>
                <w:sz w:val="24"/>
                <w:szCs w:val="24"/>
              </w:rPr>
            </w:pPr>
            <w:r w:rsidRPr="00A9726B">
              <w:rPr>
                <w:b/>
                <w:color w:val="5B9BD5" w:themeColor="accent1"/>
                <w:sz w:val="24"/>
                <w:szCs w:val="24"/>
              </w:rPr>
              <w:t xml:space="preserve">Post Final Projects on the Discussion Board </w:t>
            </w:r>
          </w:p>
          <w:p w14:paraId="1E142A1B" w14:textId="2C566412" w:rsidR="008A0C7E" w:rsidRPr="00494090" w:rsidRDefault="008A0C7E" w:rsidP="00494090">
            <w:pPr>
              <w:spacing w:after="0" w:line="240" w:lineRule="auto"/>
              <w:jc w:val="center"/>
              <w:rPr>
                <w:b/>
                <w:color w:val="5B9BD5" w:themeColor="accent1"/>
                <w:sz w:val="28"/>
                <w:szCs w:val="28"/>
              </w:rPr>
            </w:pPr>
            <w:r w:rsidRPr="00A9726B">
              <w:rPr>
                <w:b/>
                <w:color w:val="5B9BD5" w:themeColor="accent1"/>
                <w:sz w:val="24"/>
                <w:szCs w:val="24"/>
              </w:rPr>
              <w:t xml:space="preserve">before end of day </w:t>
            </w:r>
            <w:r w:rsidRPr="00494090">
              <w:rPr>
                <w:b/>
                <w:color w:val="5B9BD5" w:themeColor="accent1"/>
                <w:sz w:val="28"/>
                <w:szCs w:val="28"/>
              </w:rPr>
              <w:t xml:space="preserve">Saturday </w:t>
            </w:r>
            <w:r w:rsidR="00327AC9" w:rsidRPr="00494090">
              <w:rPr>
                <w:b/>
                <w:color w:val="5B9BD5" w:themeColor="accent1"/>
                <w:sz w:val="28"/>
                <w:szCs w:val="28"/>
              </w:rPr>
              <w:t>April 24</w:t>
            </w:r>
          </w:p>
          <w:p w14:paraId="528C31E2" w14:textId="77777777" w:rsidR="00327AC9" w:rsidRDefault="00327AC9" w:rsidP="00494090">
            <w:pPr>
              <w:pStyle w:val="ListParagraph"/>
              <w:numPr>
                <w:ilvl w:val="0"/>
                <w:numId w:val="20"/>
              </w:numPr>
              <w:spacing w:after="0" w:line="240" w:lineRule="auto"/>
              <w:rPr>
                <w:bCs/>
              </w:rPr>
            </w:pPr>
            <w:r w:rsidRPr="005E0178">
              <w:rPr>
                <w:bCs/>
              </w:rPr>
              <w:t xml:space="preserve">Final </w:t>
            </w:r>
            <w:r>
              <w:rPr>
                <w:bCs/>
              </w:rPr>
              <w:t>Project Prompt</w:t>
            </w:r>
          </w:p>
          <w:p w14:paraId="06A015D2" w14:textId="2FB4AAA7" w:rsidR="008A0C7E" w:rsidRPr="00327AC9" w:rsidRDefault="00327AC9" w:rsidP="00494090">
            <w:pPr>
              <w:pStyle w:val="ListParagraph"/>
              <w:numPr>
                <w:ilvl w:val="0"/>
                <w:numId w:val="20"/>
              </w:numPr>
              <w:spacing w:after="0" w:line="240" w:lineRule="auto"/>
              <w:rPr>
                <w:bCs/>
                <w:color w:val="5B9BD5" w:themeColor="accent1"/>
                <w:sz w:val="24"/>
                <w:szCs w:val="24"/>
              </w:rPr>
            </w:pPr>
            <w:r w:rsidRPr="00327AC9">
              <w:rPr>
                <w:bCs/>
              </w:rPr>
              <w:t>Extra Credit due by Friday April 23.</w:t>
            </w:r>
          </w:p>
        </w:tc>
      </w:tr>
    </w:tbl>
    <w:p w14:paraId="3F7D42C8" w14:textId="77777777" w:rsidR="008A0C7E" w:rsidRPr="002914F5" w:rsidRDefault="008A0C7E" w:rsidP="008A0C7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8A0C7E" w:rsidRPr="002914F5" w14:paraId="60034E37" w14:textId="77777777" w:rsidTr="00327AC9">
        <w:trPr>
          <w:cantSplit/>
          <w:trHeight w:val="320"/>
        </w:trPr>
        <w:tc>
          <w:tcPr>
            <w:tcW w:w="1188" w:type="dxa"/>
            <w:vMerge w:val="restart"/>
            <w:tcBorders>
              <w:top w:val="single" w:sz="24" w:space="0" w:color="auto"/>
            </w:tcBorders>
          </w:tcPr>
          <w:p w14:paraId="7B272195" w14:textId="77777777" w:rsidR="008A0C7E" w:rsidRPr="002914F5" w:rsidRDefault="008A0C7E" w:rsidP="00327AC9">
            <w:pPr>
              <w:jc w:val="center"/>
              <w:rPr>
                <w:b/>
                <w:bCs/>
              </w:rPr>
            </w:pPr>
          </w:p>
          <w:p w14:paraId="27403D67" w14:textId="77777777" w:rsidR="008A0C7E" w:rsidRPr="002914F5" w:rsidRDefault="008A0C7E" w:rsidP="00327AC9">
            <w:pPr>
              <w:jc w:val="center"/>
              <w:rPr>
                <w:b/>
                <w:bCs/>
              </w:rPr>
            </w:pPr>
            <w:r w:rsidRPr="002914F5">
              <w:rPr>
                <w:b/>
                <w:bCs/>
              </w:rPr>
              <w:t>WEEK 1</w:t>
            </w:r>
            <w:r>
              <w:rPr>
                <w:b/>
                <w:bCs/>
              </w:rPr>
              <w:t>6</w:t>
            </w:r>
          </w:p>
          <w:p w14:paraId="66805E06" w14:textId="77777777" w:rsidR="008A0C7E" w:rsidRPr="002914F5" w:rsidRDefault="008A0C7E" w:rsidP="00327AC9">
            <w:pPr>
              <w:jc w:val="center"/>
              <w:rPr>
                <w:b/>
                <w:bCs/>
              </w:rPr>
            </w:pPr>
          </w:p>
        </w:tc>
        <w:tc>
          <w:tcPr>
            <w:tcW w:w="8460" w:type="dxa"/>
            <w:tcBorders>
              <w:top w:val="single" w:sz="24" w:space="0" w:color="auto"/>
              <w:right w:val="single" w:sz="4" w:space="0" w:color="auto"/>
            </w:tcBorders>
          </w:tcPr>
          <w:p w14:paraId="65A40290" w14:textId="77777777" w:rsidR="008A0C7E" w:rsidRPr="002914F5" w:rsidRDefault="008A0C7E" w:rsidP="00327AC9">
            <w:pPr>
              <w:jc w:val="center"/>
            </w:pPr>
            <w:r>
              <w:t>Finals Week Monday December 7 – Friday December 11</w:t>
            </w:r>
          </w:p>
        </w:tc>
      </w:tr>
      <w:tr w:rsidR="008A0C7E" w:rsidRPr="002914F5" w14:paraId="1C548E04" w14:textId="77777777" w:rsidTr="00327AC9">
        <w:trPr>
          <w:cantSplit/>
          <w:trHeight w:val="417"/>
        </w:trPr>
        <w:tc>
          <w:tcPr>
            <w:tcW w:w="1188" w:type="dxa"/>
            <w:vMerge/>
          </w:tcPr>
          <w:p w14:paraId="79DC7024" w14:textId="77777777" w:rsidR="008A0C7E" w:rsidRPr="002914F5" w:rsidRDefault="008A0C7E" w:rsidP="00327AC9">
            <w:pPr>
              <w:jc w:val="center"/>
            </w:pPr>
          </w:p>
        </w:tc>
        <w:tc>
          <w:tcPr>
            <w:tcW w:w="8460" w:type="dxa"/>
            <w:tcBorders>
              <w:top w:val="single" w:sz="24" w:space="0" w:color="auto"/>
              <w:right w:val="single" w:sz="4" w:space="0" w:color="auto"/>
            </w:tcBorders>
          </w:tcPr>
          <w:p w14:paraId="18C6FEF4" w14:textId="77777777" w:rsidR="008A0C7E" w:rsidRPr="009F7985" w:rsidRDefault="008A0C7E" w:rsidP="00327AC9">
            <w:pPr>
              <w:pStyle w:val="ListParagraph"/>
              <w:ind w:left="0"/>
              <w:jc w:val="center"/>
              <w:rPr>
                <w:b/>
                <w:color w:val="5B9BD5" w:themeColor="accent1"/>
                <w:sz w:val="24"/>
                <w:szCs w:val="24"/>
              </w:rPr>
            </w:pPr>
            <w:r w:rsidRPr="009F7985">
              <w:rPr>
                <w:b/>
                <w:color w:val="5B9BD5" w:themeColor="accent1"/>
                <w:sz w:val="24"/>
                <w:szCs w:val="24"/>
              </w:rPr>
              <w:t>FINAL EXAM</w:t>
            </w:r>
          </w:p>
          <w:p w14:paraId="252FA372" w14:textId="77777777" w:rsidR="008A0C7E" w:rsidRDefault="008A0C7E" w:rsidP="00327AC9">
            <w:pPr>
              <w:pStyle w:val="ListParagraph"/>
              <w:ind w:left="0"/>
              <w:jc w:val="center"/>
              <w:rPr>
                <w:b/>
              </w:rPr>
            </w:pPr>
            <w:r w:rsidRPr="00100572">
              <w:rPr>
                <w:b/>
              </w:rPr>
              <w:t xml:space="preserve">All Students Must </w:t>
            </w:r>
            <w:r>
              <w:rPr>
                <w:b/>
              </w:rPr>
              <w:t>Complete Both Part A and Part B</w:t>
            </w:r>
          </w:p>
          <w:p w14:paraId="2F9E06DC" w14:textId="77777777" w:rsidR="008A0C7E" w:rsidRDefault="008A0C7E" w:rsidP="00327AC9">
            <w:pPr>
              <w:pStyle w:val="ListParagraph"/>
              <w:ind w:left="0"/>
              <w:rPr>
                <w:b/>
              </w:rPr>
            </w:pPr>
          </w:p>
          <w:p w14:paraId="5C79F379" w14:textId="77777777" w:rsidR="008A0C7E" w:rsidRDefault="008A0C7E" w:rsidP="00327AC9">
            <w:pPr>
              <w:pStyle w:val="ListParagraph"/>
              <w:ind w:left="0"/>
              <w:jc w:val="center"/>
              <w:rPr>
                <w:b/>
              </w:rPr>
            </w:pPr>
            <w:r>
              <w:rPr>
                <w:b/>
              </w:rPr>
              <w:t xml:space="preserve">The Final Exam (both parts) will be open from </w:t>
            </w:r>
          </w:p>
          <w:p w14:paraId="4D7E42B8" w14:textId="66833F53" w:rsidR="008A0C7E" w:rsidRPr="00100572" w:rsidRDefault="008A0C7E" w:rsidP="00327AC9">
            <w:pPr>
              <w:pStyle w:val="ListParagraph"/>
              <w:ind w:left="0"/>
              <w:jc w:val="center"/>
              <w:rPr>
                <w:b/>
              </w:rPr>
            </w:pPr>
            <w:r>
              <w:rPr>
                <w:b/>
              </w:rPr>
              <w:t xml:space="preserve">8:00 am Monday </w:t>
            </w:r>
            <w:r w:rsidR="00327AC9">
              <w:rPr>
                <w:b/>
              </w:rPr>
              <w:t>April 26</w:t>
            </w:r>
            <w:r>
              <w:rPr>
                <w:b/>
              </w:rPr>
              <w:t xml:space="preserve"> until 11:00 pm Friday </w:t>
            </w:r>
            <w:r w:rsidR="00327AC9">
              <w:rPr>
                <w:b/>
              </w:rPr>
              <w:t>April 30</w:t>
            </w:r>
          </w:p>
          <w:p w14:paraId="18AB9962" w14:textId="77777777" w:rsidR="008A0C7E" w:rsidRPr="00100572" w:rsidRDefault="008A0C7E" w:rsidP="00327AC9">
            <w:pPr>
              <w:pStyle w:val="ListParagraph"/>
              <w:ind w:left="0"/>
              <w:rPr>
                <w:b/>
              </w:rPr>
            </w:pPr>
          </w:p>
          <w:p w14:paraId="0A2813E1" w14:textId="77777777" w:rsidR="008A0C7E" w:rsidRPr="00100572" w:rsidRDefault="008A0C7E" w:rsidP="00327AC9">
            <w:pPr>
              <w:pStyle w:val="ListParagraph"/>
              <w:ind w:left="0"/>
              <w:jc w:val="center"/>
              <w:rPr>
                <w:b/>
              </w:rPr>
            </w:pPr>
            <w:r w:rsidRPr="00100572">
              <w:rPr>
                <w:b/>
              </w:rPr>
              <w:t>Make certain you have submitted all assignments for this course.</w:t>
            </w:r>
          </w:p>
          <w:p w14:paraId="3E8F58F5" w14:textId="6A6A66DF" w:rsidR="008A0C7E" w:rsidRPr="000B0CDE" w:rsidRDefault="008A0C7E" w:rsidP="00327AC9">
            <w:pPr>
              <w:jc w:val="center"/>
            </w:pPr>
            <w:r w:rsidRPr="00100572">
              <w:rPr>
                <w:b/>
              </w:rPr>
              <w:t xml:space="preserve">Check Canvas daily through </w:t>
            </w:r>
            <w:r w:rsidR="00327AC9">
              <w:rPr>
                <w:b/>
              </w:rPr>
              <w:t>Saturday May 1</w:t>
            </w:r>
            <w:r>
              <w:rPr>
                <w:b/>
              </w:rPr>
              <w:t xml:space="preserve"> </w:t>
            </w:r>
            <w:r w:rsidRPr="00100572">
              <w:rPr>
                <w:b/>
              </w:rPr>
              <w:t>for any messages.</w:t>
            </w:r>
          </w:p>
        </w:tc>
      </w:tr>
    </w:tbl>
    <w:p w14:paraId="72D8EF37" w14:textId="77777777" w:rsidR="008A0C7E" w:rsidRDefault="008A0C7E" w:rsidP="008A0C7E">
      <w:r w:rsidRPr="002914F5">
        <w:t xml:space="preserve">Your calendar is a partial listing of information. </w:t>
      </w:r>
      <w:r>
        <w:t>Check your weekly Module on Canvas for additional materials.</w:t>
      </w:r>
    </w:p>
    <w:p w14:paraId="075E00ED" w14:textId="77777777" w:rsidR="008A0C7E"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Art Experience Analysis: 10%</w:t>
      </w:r>
    </w:p>
    <w:p w14:paraId="3C5645F6" w14:textId="77777777" w:rsidR="008A0C7E" w:rsidRPr="00B66822" w:rsidRDefault="008A0C7E" w:rsidP="008A0C7E">
      <w:pPr>
        <w:pStyle w:val="BodyText"/>
        <w:numPr>
          <w:ilvl w:val="0"/>
          <w:numId w:val="4"/>
        </w:numPr>
        <w:ind w:right="-450"/>
        <w:rPr>
          <w:rFonts w:ascii="Arial Narrow" w:hAnsi="Arial Narrow"/>
          <w:sz w:val="22"/>
          <w:szCs w:val="22"/>
        </w:rPr>
      </w:pPr>
      <w:r>
        <w:rPr>
          <w:rFonts w:ascii="Arial Narrow" w:hAnsi="Arial Narrow"/>
          <w:sz w:val="22"/>
          <w:szCs w:val="22"/>
        </w:rPr>
        <w:t>Discussions: 2 @ 2.5 each: 5%</w:t>
      </w:r>
    </w:p>
    <w:p w14:paraId="54C6BB3E" w14:textId="77777777" w:rsidR="008A0C7E" w:rsidRPr="00B66822"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TO (Teach Others) Presentation: 1</w:t>
      </w:r>
      <w:r>
        <w:rPr>
          <w:rFonts w:ascii="Arial Narrow" w:hAnsi="Arial Narrow"/>
          <w:sz w:val="22"/>
          <w:szCs w:val="22"/>
        </w:rPr>
        <w:t>0</w:t>
      </w:r>
      <w:r w:rsidRPr="00B66822">
        <w:rPr>
          <w:rFonts w:ascii="Arial Narrow" w:hAnsi="Arial Narrow"/>
          <w:sz w:val="22"/>
          <w:szCs w:val="22"/>
        </w:rPr>
        <w:t>%</w:t>
      </w:r>
    </w:p>
    <w:p w14:paraId="670A214C" w14:textId="77777777" w:rsidR="008A0C7E" w:rsidRPr="00B66822"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TO Responses 4 @ 5% each: 20% (must complete 3 of 4 for eligibility)</w:t>
      </w:r>
    </w:p>
    <w:p w14:paraId="0AAC5068" w14:textId="77777777" w:rsidR="008A0C7E" w:rsidRPr="00B66822"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Online Quizzes 5 @ 5% each: 25% (must complete 4 of 5 for eligibility)</w:t>
      </w:r>
    </w:p>
    <w:p w14:paraId="0F95598F" w14:textId="77777777" w:rsidR="008A0C7E" w:rsidRPr="00B66822"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Final Project: 15%</w:t>
      </w:r>
    </w:p>
    <w:p w14:paraId="6F998A21" w14:textId="77777777" w:rsidR="008A0C7E" w:rsidRPr="00B66822" w:rsidRDefault="008A0C7E" w:rsidP="008A0C7E">
      <w:pPr>
        <w:pStyle w:val="BodyText"/>
        <w:numPr>
          <w:ilvl w:val="0"/>
          <w:numId w:val="4"/>
        </w:numPr>
        <w:ind w:right="-450"/>
        <w:rPr>
          <w:rFonts w:ascii="Arial Narrow" w:hAnsi="Arial Narrow"/>
          <w:sz w:val="22"/>
          <w:szCs w:val="22"/>
        </w:rPr>
      </w:pPr>
      <w:r w:rsidRPr="00B66822">
        <w:rPr>
          <w:rFonts w:ascii="Arial Narrow" w:hAnsi="Arial Narrow"/>
          <w:sz w:val="22"/>
          <w:szCs w:val="22"/>
        </w:rPr>
        <w:t>Final Exam: 15%</w:t>
      </w:r>
    </w:p>
    <w:p w14:paraId="70550341" w14:textId="77777777" w:rsidR="008A0C7E" w:rsidRDefault="008A0C7E" w:rsidP="008A0C7E">
      <w:pPr>
        <w:pStyle w:val="Title"/>
        <w:ind w:left="720"/>
        <w:jc w:val="left"/>
        <w:rPr>
          <w:rFonts w:ascii="Times New Roman" w:hAnsi="Times New Roman"/>
          <w:szCs w:val="24"/>
        </w:rPr>
      </w:pPr>
    </w:p>
    <w:p w14:paraId="086ACAC7" w14:textId="77777777" w:rsidR="008A0C7E" w:rsidRDefault="008A0C7E" w:rsidP="008A0C7E">
      <w:pPr>
        <w:pStyle w:val="Title"/>
        <w:rPr>
          <w:rFonts w:ascii="Times New Roman" w:hAnsi="Times New Roman"/>
          <w:szCs w:val="24"/>
        </w:rPr>
      </w:pPr>
    </w:p>
    <w:p w14:paraId="03F1F902" w14:textId="77777777" w:rsidR="008A0C7E" w:rsidRPr="00484C43" w:rsidRDefault="008A0C7E" w:rsidP="008A0C7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b/>
          <w:snapToGrid w:val="0"/>
          <w:color w:val="000000"/>
        </w:rPr>
      </w:pPr>
      <w:r w:rsidRPr="00484C43">
        <w:rPr>
          <w:b/>
          <w:snapToGrid w:val="0"/>
          <w:color w:val="000000"/>
        </w:rPr>
        <w:t xml:space="preserve">ALL WORK LISTED ABOVE MUST BE ATTEMPTED (75% or more per assignment) and </w:t>
      </w:r>
    </w:p>
    <w:p w14:paraId="74EA647E" w14:textId="77777777" w:rsidR="008A0C7E" w:rsidRPr="00484C43" w:rsidRDefault="008A0C7E" w:rsidP="008A0C7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b/>
          <w:snapToGrid w:val="0"/>
          <w:color w:val="000000"/>
        </w:rPr>
      </w:pPr>
      <w:r w:rsidRPr="00484C43">
        <w:rPr>
          <w:b/>
          <w:snapToGrid w:val="0"/>
          <w:color w:val="000000"/>
        </w:rPr>
        <w:t>SUBMITTED IN ORDER TO BE ELIGIBLE TO PASS THIS CLASS.</w:t>
      </w:r>
    </w:p>
    <w:p w14:paraId="5F1E1A67" w14:textId="77777777" w:rsidR="008A0C7E" w:rsidRPr="00484C43" w:rsidRDefault="008A0C7E" w:rsidP="008A0C7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bCs/>
          <w:snapToGrid w:val="0"/>
          <w:color w:val="000000"/>
        </w:rPr>
      </w:pPr>
      <w:r w:rsidRPr="00484C43">
        <w:rPr>
          <w:bCs/>
          <w:snapToGrid w:val="0"/>
          <w:color w:val="000000"/>
        </w:rPr>
        <w:t>**** Quizzes require 4 of 5 completion for eligibility. ***</w:t>
      </w:r>
    </w:p>
    <w:p w14:paraId="20E7B929" w14:textId="77777777" w:rsidR="008A0C7E" w:rsidRPr="00484C43" w:rsidRDefault="008A0C7E" w:rsidP="008A0C7E">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bCs/>
          <w:snapToGrid w:val="0"/>
          <w:color w:val="000000"/>
        </w:rPr>
      </w:pPr>
      <w:r w:rsidRPr="00484C43">
        <w:rPr>
          <w:bCs/>
          <w:snapToGrid w:val="0"/>
          <w:color w:val="000000"/>
        </w:rPr>
        <w:t>**** TO Responses require 3 of 4 completion for eligibility. ***</w:t>
      </w:r>
    </w:p>
    <w:p w14:paraId="01C57238" w14:textId="0B2A5EDC" w:rsidR="006D715E" w:rsidRPr="00327AC9" w:rsidRDefault="008A0C7E" w:rsidP="00327AC9">
      <w:pPr>
        <w:widowControl w:val="0"/>
        <w:tabs>
          <w:tab w:val="left" w:pos="-1080"/>
          <w:tab w:val="left" w:pos="-720"/>
          <w:tab w:val="left" w:pos="0"/>
          <w:tab w:val="left" w:pos="1440"/>
          <w:tab w:val="left" w:pos="1800"/>
          <w:tab w:val="left" w:pos="2160"/>
          <w:tab w:val="left" w:pos="2520"/>
          <w:tab w:val="left" w:pos="2619"/>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napToGrid w:val="0"/>
          <w:color w:val="000000"/>
        </w:rPr>
      </w:pPr>
      <w:r w:rsidRPr="00484C43">
        <w:rPr>
          <w:bCs/>
          <w:snapToGrid w:val="0"/>
          <w:color w:val="000000"/>
        </w:rPr>
        <w:t>You may not opt out of any assignment in this course. If you miss an assignment, it must still be completed for no credit to remain eligible for final grading. Eligibility does not guarantee a passing grade.</w:t>
      </w:r>
    </w:p>
    <w:sectPr w:rsidR="006D715E" w:rsidRPr="00327AC9" w:rsidSect="003F391C">
      <w:footerReference w:type="default" r:id="rId18"/>
      <w:pgSz w:w="12240" w:h="15840"/>
      <w:pgMar w:top="1008" w:right="1008" w:bottom="1008"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AD98" w14:textId="77777777" w:rsidR="00F8067B" w:rsidRDefault="00F8067B" w:rsidP="00D61C42">
      <w:pPr>
        <w:spacing w:after="0" w:line="240" w:lineRule="auto"/>
      </w:pPr>
      <w:r>
        <w:separator/>
      </w:r>
    </w:p>
  </w:endnote>
  <w:endnote w:type="continuationSeparator" w:id="0">
    <w:p w14:paraId="04FA4D57" w14:textId="77777777" w:rsidR="00F8067B" w:rsidRDefault="00F8067B"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293177"/>
      <w:docPartObj>
        <w:docPartGallery w:val="Page Numbers (Bottom of Page)"/>
        <w:docPartUnique/>
      </w:docPartObj>
    </w:sdtPr>
    <w:sdtEndPr>
      <w:rPr>
        <w:noProof/>
        <w:sz w:val="20"/>
        <w:szCs w:val="20"/>
      </w:rPr>
    </w:sdtEndPr>
    <w:sdtContent>
      <w:p w14:paraId="735447EC" w14:textId="1362286D" w:rsidR="00327AC9" w:rsidRPr="00930BF4" w:rsidRDefault="00327AC9">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Pr>
            <w:noProof/>
            <w:sz w:val="20"/>
            <w:szCs w:val="20"/>
          </w:rPr>
          <w:t>4</w:t>
        </w:r>
        <w:r w:rsidRPr="00930BF4">
          <w:rPr>
            <w:noProof/>
            <w:sz w:val="20"/>
            <w:szCs w:val="20"/>
          </w:rPr>
          <w:fldChar w:fldCharType="end"/>
        </w:r>
      </w:p>
    </w:sdtContent>
  </w:sdt>
  <w:p w14:paraId="03580FFD" w14:textId="77777777" w:rsidR="00327AC9" w:rsidRDefault="0032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4EA4" w14:textId="77777777" w:rsidR="00F8067B" w:rsidRDefault="00F8067B" w:rsidP="00D61C42">
      <w:pPr>
        <w:spacing w:after="0" w:line="240" w:lineRule="auto"/>
      </w:pPr>
      <w:r>
        <w:separator/>
      </w:r>
    </w:p>
  </w:footnote>
  <w:footnote w:type="continuationSeparator" w:id="0">
    <w:p w14:paraId="4F191612" w14:textId="77777777" w:rsidR="00F8067B" w:rsidRDefault="00F8067B"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2E9"/>
    <w:multiLevelType w:val="hybridMultilevel"/>
    <w:tmpl w:val="3C20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B7584"/>
    <w:multiLevelType w:val="hybridMultilevel"/>
    <w:tmpl w:val="D35E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165B5"/>
    <w:multiLevelType w:val="hybridMultilevel"/>
    <w:tmpl w:val="3990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96CA7"/>
    <w:multiLevelType w:val="hybridMultilevel"/>
    <w:tmpl w:val="778E2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278A1"/>
    <w:multiLevelType w:val="hybridMultilevel"/>
    <w:tmpl w:val="4E7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17DBB"/>
    <w:multiLevelType w:val="hybridMultilevel"/>
    <w:tmpl w:val="68724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6316"/>
    <w:multiLevelType w:val="hybridMultilevel"/>
    <w:tmpl w:val="0772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D576D"/>
    <w:multiLevelType w:val="hybridMultilevel"/>
    <w:tmpl w:val="23F2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B744B"/>
    <w:multiLevelType w:val="hybridMultilevel"/>
    <w:tmpl w:val="6CEE5E88"/>
    <w:lvl w:ilvl="0" w:tplc="C930C3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B211B0"/>
    <w:multiLevelType w:val="hybridMultilevel"/>
    <w:tmpl w:val="A99A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77BFE"/>
    <w:multiLevelType w:val="hybridMultilevel"/>
    <w:tmpl w:val="482AF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8A35E5"/>
    <w:multiLevelType w:val="hybridMultilevel"/>
    <w:tmpl w:val="2D160D5C"/>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222F1"/>
    <w:multiLevelType w:val="hybridMultilevel"/>
    <w:tmpl w:val="DB2C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74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19C0"/>
    <w:multiLevelType w:val="hybridMultilevel"/>
    <w:tmpl w:val="9732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1"/>
  </w:num>
  <w:num w:numId="4">
    <w:abstractNumId w:val="16"/>
  </w:num>
  <w:num w:numId="5">
    <w:abstractNumId w:val="6"/>
  </w:num>
  <w:num w:numId="6">
    <w:abstractNumId w:val="17"/>
  </w:num>
  <w:num w:numId="7">
    <w:abstractNumId w:val="5"/>
  </w:num>
  <w:num w:numId="8">
    <w:abstractNumId w:val="19"/>
  </w:num>
  <w:num w:numId="9">
    <w:abstractNumId w:val="10"/>
  </w:num>
  <w:num w:numId="10">
    <w:abstractNumId w:val="4"/>
  </w:num>
  <w:num w:numId="11">
    <w:abstractNumId w:val="0"/>
  </w:num>
  <w:num w:numId="12">
    <w:abstractNumId w:val="9"/>
  </w:num>
  <w:num w:numId="13">
    <w:abstractNumId w:val="8"/>
  </w:num>
  <w:num w:numId="14">
    <w:abstractNumId w:val="2"/>
  </w:num>
  <w:num w:numId="15">
    <w:abstractNumId w:val="7"/>
  </w:num>
  <w:num w:numId="16">
    <w:abstractNumId w:val="1"/>
  </w:num>
  <w:num w:numId="17">
    <w:abstractNumId w:val="3"/>
  </w:num>
  <w:num w:numId="18">
    <w:abstractNumId w:val="12"/>
  </w:num>
  <w:num w:numId="19">
    <w:abstractNumId w:val="18"/>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00DF0"/>
    <w:rsid w:val="00011C54"/>
    <w:rsid w:val="00013134"/>
    <w:rsid w:val="00014E51"/>
    <w:rsid w:val="00017B4E"/>
    <w:rsid w:val="00020064"/>
    <w:rsid w:val="00032E97"/>
    <w:rsid w:val="00036F10"/>
    <w:rsid w:val="00041B91"/>
    <w:rsid w:val="0004220A"/>
    <w:rsid w:val="00056BB2"/>
    <w:rsid w:val="00057BAD"/>
    <w:rsid w:val="00061A7C"/>
    <w:rsid w:val="000714DD"/>
    <w:rsid w:val="00085002"/>
    <w:rsid w:val="0009450E"/>
    <w:rsid w:val="000963EF"/>
    <w:rsid w:val="000970F7"/>
    <w:rsid w:val="000A3EB2"/>
    <w:rsid w:val="000A68B2"/>
    <w:rsid w:val="000D080C"/>
    <w:rsid w:val="000D1F90"/>
    <w:rsid w:val="000D590F"/>
    <w:rsid w:val="000F2B53"/>
    <w:rsid w:val="000F6CAA"/>
    <w:rsid w:val="00107005"/>
    <w:rsid w:val="00115236"/>
    <w:rsid w:val="00116781"/>
    <w:rsid w:val="00136F2C"/>
    <w:rsid w:val="0014190C"/>
    <w:rsid w:val="0014291C"/>
    <w:rsid w:val="00147CA0"/>
    <w:rsid w:val="0015596E"/>
    <w:rsid w:val="00161900"/>
    <w:rsid w:val="00165941"/>
    <w:rsid w:val="00171305"/>
    <w:rsid w:val="001760E1"/>
    <w:rsid w:val="00182974"/>
    <w:rsid w:val="001B213D"/>
    <w:rsid w:val="001B4AB5"/>
    <w:rsid w:val="001C158B"/>
    <w:rsid w:val="001D42F5"/>
    <w:rsid w:val="001E0EC0"/>
    <w:rsid w:val="00210188"/>
    <w:rsid w:val="0021092D"/>
    <w:rsid w:val="002160F6"/>
    <w:rsid w:val="00216E6A"/>
    <w:rsid w:val="002247C5"/>
    <w:rsid w:val="00232440"/>
    <w:rsid w:val="00235DB9"/>
    <w:rsid w:val="00236641"/>
    <w:rsid w:val="00237B25"/>
    <w:rsid w:val="0024510B"/>
    <w:rsid w:val="002465D2"/>
    <w:rsid w:val="00247820"/>
    <w:rsid w:val="002543F3"/>
    <w:rsid w:val="00254410"/>
    <w:rsid w:val="00257FF0"/>
    <w:rsid w:val="0026384F"/>
    <w:rsid w:val="0026415C"/>
    <w:rsid w:val="002641DA"/>
    <w:rsid w:val="00274444"/>
    <w:rsid w:val="002A49B3"/>
    <w:rsid w:val="002B1CB7"/>
    <w:rsid w:val="002D072B"/>
    <w:rsid w:val="002D344C"/>
    <w:rsid w:val="002E2512"/>
    <w:rsid w:val="002E29A6"/>
    <w:rsid w:val="002E7C7F"/>
    <w:rsid w:val="002F5117"/>
    <w:rsid w:val="003023BD"/>
    <w:rsid w:val="00304881"/>
    <w:rsid w:val="0032041C"/>
    <w:rsid w:val="00321284"/>
    <w:rsid w:val="00327AC9"/>
    <w:rsid w:val="00334190"/>
    <w:rsid w:val="00334E51"/>
    <w:rsid w:val="00347921"/>
    <w:rsid w:val="00351FD9"/>
    <w:rsid w:val="00352E0B"/>
    <w:rsid w:val="00376609"/>
    <w:rsid w:val="00381A1E"/>
    <w:rsid w:val="00386CF1"/>
    <w:rsid w:val="003A52D4"/>
    <w:rsid w:val="003A6858"/>
    <w:rsid w:val="003A7542"/>
    <w:rsid w:val="003B7054"/>
    <w:rsid w:val="003C7083"/>
    <w:rsid w:val="003D01FC"/>
    <w:rsid w:val="003E0A03"/>
    <w:rsid w:val="003E3C79"/>
    <w:rsid w:val="003F391C"/>
    <w:rsid w:val="003F7D5F"/>
    <w:rsid w:val="00405558"/>
    <w:rsid w:val="004060A4"/>
    <w:rsid w:val="00414ACC"/>
    <w:rsid w:val="00420755"/>
    <w:rsid w:val="004254A0"/>
    <w:rsid w:val="0042633F"/>
    <w:rsid w:val="00440661"/>
    <w:rsid w:val="00450845"/>
    <w:rsid w:val="004651B8"/>
    <w:rsid w:val="0047263D"/>
    <w:rsid w:val="0048198A"/>
    <w:rsid w:val="00484C43"/>
    <w:rsid w:val="00494090"/>
    <w:rsid w:val="00496651"/>
    <w:rsid w:val="004A4BC8"/>
    <w:rsid w:val="004B0D35"/>
    <w:rsid w:val="004B42FF"/>
    <w:rsid w:val="004B4E93"/>
    <w:rsid w:val="004D1FF4"/>
    <w:rsid w:val="004D646C"/>
    <w:rsid w:val="004D7FDC"/>
    <w:rsid w:val="004F1131"/>
    <w:rsid w:val="004F5389"/>
    <w:rsid w:val="005064F2"/>
    <w:rsid w:val="00520D85"/>
    <w:rsid w:val="00527628"/>
    <w:rsid w:val="00527FC2"/>
    <w:rsid w:val="0053113E"/>
    <w:rsid w:val="00540B16"/>
    <w:rsid w:val="005451CD"/>
    <w:rsid w:val="00555FF5"/>
    <w:rsid w:val="005561E2"/>
    <w:rsid w:val="0056655D"/>
    <w:rsid w:val="00566833"/>
    <w:rsid w:val="00570D4C"/>
    <w:rsid w:val="00576521"/>
    <w:rsid w:val="00580EA5"/>
    <w:rsid w:val="0059630F"/>
    <w:rsid w:val="005A55BB"/>
    <w:rsid w:val="005D22E2"/>
    <w:rsid w:val="005D5CC5"/>
    <w:rsid w:val="005D6010"/>
    <w:rsid w:val="005F22F4"/>
    <w:rsid w:val="005F7506"/>
    <w:rsid w:val="005F76A1"/>
    <w:rsid w:val="00604FCF"/>
    <w:rsid w:val="00606B1B"/>
    <w:rsid w:val="00612EF7"/>
    <w:rsid w:val="00622FA2"/>
    <w:rsid w:val="0062499B"/>
    <w:rsid w:val="006278FB"/>
    <w:rsid w:val="00635123"/>
    <w:rsid w:val="00640492"/>
    <w:rsid w:val="00643D72"/>
    <w:rsid w:val="00655D5C"/>
    <w:rsid w:val="00661E47"/>
    <w:rsid w:val="006769B7"/>
    <w:rsid w:val="00680333"/>
    <w:rsid w:val="0068376A"/>
    <w:rsid w:val="00690D80"/>
    <w:rsid w:val="006A21E1"/>
    <w:rsid w:val="006B5D12"/>
    <w:rsid w:val="006D5C97"/>
    <w:rsid w:val="006D715E"/>
    <w:rsid w:val="006F0746"/>
    <w:rsid w:val="00701AE5"/>
    <w:rsid w:val="007052F7"/>
    <w:rsid w:val="007057A3"/>
    <w:rsid w:val="00711701"/>
    <w:rsid w:val="00712A0A"/>
    <w:rsid w:val="0071774D"/>
    <w:rsid w:val="00720419"/>
    <w:rsid w:val="007213C3"/>
    <w:rsid w:val="0072497B"/>
    <w:rsid w:val="007302B4"/>
    <w:rsid w:val="00730D6E"/>
    <w:rsid w:val="00735420"/>
    <w:rsid w:val="00742E4B"/>
    <w:rsid w:val="0074346A"/>
    <w:rsid w:val="00744BD8"/>
    <w:rsid w:val="007547FB"/>
    <w:rsid w:val="0075491C"/>
    <w:rsid w:val="00757E3E"/>
    <w:rsid w:val="00786C07"/>
    <w:rsid w:val="007870B7"/>
    <w:rsid w:val="0079278A"/>
    <w:rsid w:val="0079641D"/>
    <w:rsid w:val="007B5391"/>
    <w:rsid w:val="007B58CD"/>
    <w:rsid w:val="007C2C00"/>
    <w:rsid w:val="007C5911"/>
    <w:rsid w:val="007C6B87"/>
    <w:rsid w:val="007D05A3"/>
    <w:rsid w:val="007D3731"/>
    <w:rsid w:val="007D537A"/>
    <w:rsid w:val="007E6364"/>
    <w:rsid w:val="007E6737"/>
    <w:rsid w:val="007F0F63"/>
    <w:rsid w:val="00827230"/>
    <w:rsid w:val="00833096"/>
    <w:rsid w:val="00841360"/>
    <w:rsid w:val="0084345E"/>
    <w:rsid w:val="00843A31"/>
    <w:rsid w:val="0085029D"/>
    <w:rsid w:val="008525FC"/>
    <w:rsid w:val="00860997"/>
    <w:rsid w:val="00871291"/>
    <w:rsid w:val="00880B6E"/>
    <w:rsid w:val="008841A0"/>
    <w:rsid w:val="00893D9E"/>
    <w:rsid w:val="0089677D"/>
    <w:rsid w:val="008A0C7E"/>
    <w:rsid w:val="008B50D2"/>
    <w:rsid w:val="008C1BE1"/>
    <w:rsid w:val="008C4191"/>
    <w:rsid w:val="008D0DBB"/>
    <w:rsid w:val="008D1675"/>
    <w:rsid w:val="008D22F3"/>
    <w:rsid w:val="008E11A7"/>
    <w:rsid w:val="008E4100"/>
    <w:rsid w:val="008E636F"/>
    <w:rsid w:val="008F0CFB"/>
    <w:rsid w:val="0090490D"/>
    <w:rsid w:val="00905230"/>
    <w:rsid w:val="0090540C"/>
    <w:rsid w:val="009238EA"/>
    <w:rsid w:val="00923E15"/>
    <w:rsid w:val="00930BF4"/>
    <w:rsid w:val="0093387D"/>
    <w:rsid w:val="009424A0"/>
    <w:rsid w:val="009459C0"/>
    <w:rsid w:val="009471A5"/>
    <w:rsid w:val="0095088B"/>
    <w:rsid w:val="00954676"/>
    <w:rsid w:val="00961141"/>
    <w:rsid w:val="00971C49"/>
    <w:rsid w:val="00973733"/>
    <w:rsid w:val="00977C45"/>
    <w:rsid w:val="00977DE7"/>
    <w:rsid w:val="00984E56"/>
    <w:rsid w:val="00986BC5"/>
    <w:rsid w:val="00990921"/>
    <w:rsid w:val="00992971"/>
    <w:rsid w:val="009A018C"/>
    <w:rsid w:val="009A1726"/>
    <w:rsid w:val="009A3BFE"/>
    <w:rsid w:val="009A4FD4"/>
    <w:rsid w:val="009A536F"/>
    <w:rsid w:val="009C61CA"/>
    <w:rsid w:val="009C77D5"/>
    <w:rsid w:val="009F0C7F"/>
    <w:rsid w:val="009F30EA"/>
    <w:rsid w:val="009F3201"/>
    <w:rsid w:val="00A13413"/>
    <w:rsid w:val="00A17ADD"/>
    <w:rsid w:val="00A30EAF"/>
    <w:rsid w:val="00A5049D"/>
    <w:rsid w:val="00A52D1F"/>
    <w:rsid w:val="00A55345"/>
    <w:rsid w:val="00A56343"/>
    <w:rsid w:val="00A615BE"/>
    <w:rsid w:val="00A657E4"/>
    <w:rsid w:val="00A65DF7"/>
    <w:rsid w:val="00A77929"/>
    <w:rsid w:val="00A81168"/>
    <w:rsid w:val="00A81926"/>
    <w:rsid w:val="00A839FB"/>
    <w:rsid w:val="00A84E30"/>
    <w:rsid w:val="00A90796"/>
    <w:rsid w:val="00A9280C"/>
    <w:rsid w:val="00A953DD"/>
    <w:rsid w:val="00AC2A9A"/>
    <w:rsid w:val="00AD1B74"/>
    <w:rsid w:val="00AD68C5"/>
    <w:rsid w:val="00AE032C"/>
    <w:rsid w:val="00AE1551"/>
    <w:rsid w:val="00AE7F8F"/>
    <w:rsid w:val="00AF015F"/>
    <w:rsid w:val="00AF48DA"/>
    <w:rsid w:val="00B01168"/>
    <w:rsid w:val="00B04A9D"/>
    <w:rsid w:val="00B10B28"/>
    <w:rsid w:val="00B256B4"/>
    <w:rsid w:val="00B377FF"/>
    <w:rsid w:val="00B74ED3"/>
    <w:rsid w:val="00B7734C"/>
    <w:rsid w:val="00B80FD4"/>
    <w:rsid w:val="00B8196D"/>
    <w:rsid w:val="00B84A2B"/>
    <w:rsid w:val="00B92AAD"/>
    <w:rsid w:val="00B965B4"/>
    <w:rsid w:val="00BA2A67"/>
    <w:rsid w:val="00BB2441"/>
    <w:rsid w:val="00BC2601"/>
    <w:rsid w:val="00BC2DDC"/>
    <w:rsid w:val="00BC575F"/>
    <w:rsid w:val="00BE123D"/>
    <w:rsid w:val="00BF019F"/>
    <w:rsid w:val="00BF2E63"/>
    <w:rsid w:val="00BF41AD"/>
    <w:rsid w:val="00BF5E08"/>
    <w:rsid w:val="00C01FC1"/>
    <w:rsid w:val="00C06640"/>
    <w:rsid w:val="00C07E6C"/>
    <w:rsid w:val="00C155BF"/>
    <w:rsid w:val="00C159DA"/>
    <w:rsid w:val="00C357D1"/>
    <w:rsid w:val="00C54045"/>
    <w:rsid w:val="00C56943"/>
    <w:rsid w:val="00C84389"/>
    <w:rsid w:val="00C87DBB"/>
    <w:rsid w:val="00C9615B"/>
    <w:rsid w:val="00C96BB5"/>
    <w:rsid w:val="00CA13C1"/>
    <w:rsid w:val="00CA1EDB"/>
    <w:rsid w:val="00CA546F"/>
    <w:rsid w:val="00CA5751"/>
    <w:rsid w:val="00CA66A0"/>
    <w:rsid w:val="00CB7DD6"/>
    <w:rsid w:val="00CC462D"/>
    <w:rsid w:val="00CC6DAD"/>
    <w:rsid w:val="00CC7DC2"/>
    <w:rsid w:val="00CD2B5C"/>
    <w:rsid w:val="00CD3A67"/>
    <w:rsid w:val="00CE0D01"/>
    <w:rsid w:val="00CE52F2"/>
    <w:rsid w:val="00CE6C3C"/>
    <w:rsid w:val="00CF1FAF"/>
    <w:rsid w:val="00CF4EBD"/>
    <w:rsid w:val="00D0312F"/>
    <w:rsid w:val="00D13FF0"/>
    <w:rsid w:val="00D14167"/>
    <w:rsid w:val="00D15967"/>
    <w:rsid w:val="00D40981"/>
    <w:rsid w:val="00D42FE2"/>
    <w:rsid w:val="00D4596C"/>
    <w:rsid w:val="00D512D8"/>
    <w:rsid w:val="00D6064B"/>
    <w:rsid w:val="00D61C42"/>
    <w:rsid w:val="00D705E1"/>
    <w:rsid w:val="00D70FC4"/>
    <w:rsid w:val="00D726D2"/>
    <w:rsid w:val="00D77ABB"/>
    <w:rsid w:val="00D84BCD"/>
    <w:rsid w:val="00D87657"/>
    <w:rsid w:val="00D94721"/>
    <w:rsid w:val="00DA6BCD"/>
    <w:rsid w:val="00DB6395"/>
    <w:rsid w:val="00DB7738"/>
    <w:rsid w:val="00DC04BC"/>
    <w:rsid w:val="00DC28CB"/>
    <w:rsid w:val="00DD4050"/>
    <w:rsid w:val="00DE1A8C"/>
    <w:rsid w:val="00DE61C0"/>
    <w:rsid w:val="00DE6325"/>
    <w:rsid w:val="00E0208E"/>
    <w:rsid w:val="00E074C8"/>
    <w:rsid w:val="00E256DB"/>
    <w:rsid w:val="00E311F5"/>
    <w:rsid w:val="00E4475A"/>
    <w:rsid w:val="00E47DF5"/>
    <w:rsid w:val="00E6521A"/>
    <w:rsid w:val="00E70A05"/>
    <w:rsid w:val="00E70ED6"/>
    <w:rsid w:val="00E753B1"/>
    <w:rsid w:val="00E8039B"/>
    <w:rsid w:val="00E931B3"/>
    <w:rsid w:val="00E97CD6"/>
    <w:rsid w:val="00EA27C4"/>
    <w:rsid w:val="00EA31AB"/>
    <w:rsid w:val="00EB1BC9"/>
    <w:rsid w:val="00EB6746"/>
    <w:rsid w:val="00EC25F8"/>
    <w:rsid w:val="00ED3BBF"/>
    <w:rsid w:val="00EE4530"/>
    <w:rsid w:val="00EF3E56"/>
    <w:rsid w:val="00EF76BA"/>
    <w:rsid w:val="00F04C56"/>
    <w:rsid w:val="00F2454A"/>
    <w:rsid w:val="00F256FC"/>
    <w:rsid w:val="00F31C9E"/>
    <w:rsid w:val="00F35077"/>
    <w:rsid w:val="00F37E83"/>
    <w:rsid w:val="00F410EA"/>
    <w:rsid w:val="00F42FC3"/>
    <w:rsid w:val="00F438F1"/>
    <w:rsid w:val="00F507EE"/>
    <w:rsid w:val="00F5577E"/>
    <w:rsid w:val="00F57A0F"/>
    <w:rsid w:val="00F71D0D"/>
    <w:rsid w:val="00F73158"/>
    <w:rsid w:val="00F8067B"/>
    <w:rsid w:val="00F9209D"/>
    <w:rsid w:val="00FA136D"/>
    <w:rsid w:val="00FA2EBA"/>
    <w:rsid w:val="00FA53E0"/>
    <w:rsid w:val="00FA6171"/>
    <w:rsid w:val="00FA65CF"/>
    <w:rsid w:val="00FA779C"/>
    <w:rsid w:val="00FB0CD1"/>
    <w:rsid w:val="00FB5776"/>
    <w:rsid w:val="00FC0741"/>
    <w:rsid w:val="00FC6A3F"/>
    <w:rsid w:val="00FD2418"/>
    <w:rsid w:val="00FE5DD5"/>
    <w:rsid w:val="00FF0684"/>
    <w:rsid w:val="00FF1E6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uiPriority w:val="9"/>
    <w:unhideWhenUsed/>
    <w:qFormat/>
    <w:rsid w:val="00570D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customStyle="1" w:styleId="cprereq1">
    <w:name w:val="cprereq1"/>
    <w:rsid w:val="00235DB9"/>
    <w:rPr>
      <w:rFonts w:cs="Times New Roman"/>
      <w:sz w:val="24"/>
      <w:szCs w:val="24"/>
    </w:rPr>
  </w:style>
  <w:style w:type="character" w:customStyle="1" w:styleId="Heading5Char">
    <w:name w:val="Heading 5 Char"/>
    <w:basedOn w:val="DefaultParagraphFont"/>
    <w:link w:val="Heading5"/>
    <w:uiPriority w:val="9"/>
    <w:rsid w:val="00570D4C"/>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905230"/>
    <w:rPr>
      <w:color w:val="605E5C"/>
      <w:shd w:val="clear" w:color="auto" w:fill="E1DFDD"/>
    </w:rPr>
  </w:style>
  <w:style w:type="paragraph" w:styleId="Title">
    <w:name w:val="Title"/>
    <w:basedOn w:val="Normal"/>
    <w:link w:val="TitleChar"/>
    <w:qFormat/>
    <w:rsid w:val="00BF019F"/>
    <w:pPr>
      <w:widowControl w:val="0"/>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BF019F"/>
    <w:rPr>
      <w:rFonts w:ascii="Courier New" w:eastAsia="Times New Roman" w:hAnsi="Courier New" w:cs="Times New Roman"/>
      <w:b/>
      <w:sz w:val="24"/>
      <w:szCs w:val="20"/>
    </w:rPr>
  </w:style>
  <w:style w:type="paragraph" w:styleId="Subtitle">
    <w:name w:val="Subtitle"/>
    <w:basedOn w:val="Normal"/>
    <w:link w:val="SubtitleChar"/>
    <w:qFormat/>
    <w:rsid w:val="00BF019F"/>
    <w:pPr>
      <w:widowControl w:val="0"/>
      <w:spacing w:after="0" w:line="240" w:lineRule="auto"/>
      <w:jc w:val="center"/>
    </w:pPr>
    <w:rPr>
      <w:rFonts w:ascii="Courier New" w:eastAsia="Times New Roman" w:hAnsi="Courier New" w:cs="Times New Roman"/>
      <w:sz w:val="24"/>
      <w:szCs w:val="20"/>
    </w:rPr>
  </w:style>
  <w:style w:type="character" w:customStyle="1" w:styleId="SubtitleChar">
    <w:name w:val="Subtitle Char"/>
    <w:basedOn w:val="DefaultParagraphFont"/>
    <w:link w:val="Subtitle"/>
    <w:rsid w:val="00BF019F"/>
    <w:rPr>
      <w:rFonts w:ascii="Courier New" w:eastAsia="Times New Roman" w:hAnsi="Courier New" w:cs="Times New Roman"/>
      <w:sz w:val="24"/>
      <w:szCs w:val="20"/>
    </w:rPr>
  </w:style>
  <w:style w:type="character" w:styleId="Emphasis">
    <w:name w:val="Emphasis"/>
    <w:basedOn w:val="DefaultParagraphFont"/>
    <w:uiPriority w:val="20"/>
    <w:qFormat/>
    <w:rsid w:val="00CB7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cademics/calendar/documents/important-dates-calendar-2020-2021.pdf" TargetMode="External"/><Relationship Id="rId13" Type="http://schemas.openxmlformats.org/officeDocument/2006/relationships/hyperlink" Target="http://valenciacollege.edu/calenda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ferpa/"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 TargetMode="External"/><Relationship Id="rId5" Type="http://schemas.openxmlformats.org/officeDocument/2006/relationships/footnotes" Target="footnotes.xml"/><Relationship Id="rId15" Type="http://schemas.openxmlformats.org/officeDocument/2006/relationships/hyperlink" Target="http://valenciacollege.edu/osd/" TargetMode="External"/><Relationship Id="rId10" Type="http://schemas.openxmlformats.org/officeDocument/2006/relationships/hyperlink" Target="http://valenciacollege.edu/cata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academics/calendar/documents/final-exam-schedule.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6062</Words>
  <Characters>28676</Characters>
  <Application>Microsoft Office Word</Application>
  <DocSecurity>0</DocSecurity>
  <Lines>367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Pari Joyce</cp:lastModifiedBy>
  <cp:revision>27</cp:revision>
  <cp:lastPrinted>2020-08-17T21:11:00Z</cp:lastPrinted>
  <dcterms:created xsi:type="dcterms:W3CDTF">2021-01-04T18:55:00Z</dcterms:created>
  <dcterms:modified xsi:type="dcterms:W3CDTF">2021-04-14T17:02:00Z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-2031316566</vt:i4>
  </property>
  <property fmtid="{D5CDD505-2E9C-101B-9397-08002B2CF9AE}" pid="3" name="_NewReviewCycle">
    <vt:lpwstr/>
  </property>
  <property fmtid="{D5CDD505-2E9C-101B-9397-08002B2CF9AE}" pid="4" name="_EmailSubject">
    <vt:lpwstr>Fall Syllabi</vt:lpwstr>
  </property>
  <property fmtid="{D5CDD505-2E9C-101B-9397-08002B2CF9AE}" pid="5" name="_AuthorEmail">
    <vt:lpwstr>screamer@valenciacollege.edu</vt:lpwstr>
  </property>
  <property fmtid="{D5CDD505-2E9C-101B-9397-08002B2CF9AE}" pid="6" name="_AuthorEmailDisplayName">
    <vt:lpwstr>Scott Creamer</vt:lpwstr>
  </property>
</Properties>
</file>